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1F11" w14:textId="311E5B8E" w:rsidR="000841DF" w:rsidRPr="00353531" w:rsidRDefault="000841DF">
      <w:pPr>
        <w:rPr>
          <w:rFonts w:ascii="Avenir Roman" w:hAnsi="Avenir Roman"/>
        </w:rPr>
      </w:pPr>
    </w:p>
    <w:tbl>
      <w:tblPr>
        <w:tblStyle w:val="TableGrid"/>
        <w:tblW w:w="1327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11"/>
        <w:gridCol w:w="569"/>
        <w:gridCol w:w="1654"/>
        <w:gridCol w:w="3515"/>
        <w:gridCol w:w="3515"/>
        <w:gridCol w:w="3515"/>
      </w:tblGrid>
      <w:tr w:rsidR="0032344B" w:rsidRPr="0032344B" w14:paraId="4B0110DB" w14:textId="77777777" w:rsidTr="00F3537C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1BF8D4FA" w14:textId="77777777" w:rsidR="001E42C2" w:rsidRPr="0032344B" w:rsidRDefault="001E42C2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340F2D79" w14:textId="77777777" w:rsidR="001E42C2" w:rsidRPr="0032344B" w:rsidRDefault="001E42C2" w:rsidP="008D350B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344136E5" w14:textId="77777777" w:rsidR="001E42C2" w:rsidRPr="0032344B" w:rsidRDefault="001E42C2" w:rsidP="008D350B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left w:val="single" w:sz="4" w:space="0" w:color="D9D9D9"/>
            </w:tcBorders>
            <w:vAlign w:val="center"/>
          </w:tcPr>
          <w:p w14:paraId="01E4374C" w14:textId="33133655" w:rsidR="001E42C2" w:rsidRPr="00F3537C" w:rsidRDefault="001E42C2" w:rsidP="00F152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3537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Grade </w:t>
            </w:r>
            <w:r w:rsidR="009A7037" w:rsidRPr="00F3537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3515" w:type="dxa"/>
            <w:vAlign w:val="center"/>
          </w:tcPr>
          <w:p w14:paraId="45504CB4" w14:textId="52E1E60F" w:rsidR="001E42C2" w:rsidRPr="00F3537C" w:rsidRDefault="001E42C2" w:rsidP="00F152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3537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Grade </w:t>
            </w:r>
            <w:r w:rsidR="009A7037" w:rsidRPr="00F3537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center"/>
          </w:tcPr>
          <w:p w14:paraId="349B75C0" w14:textId="21280E0D" w:rsidR="001E42C2" w:rsidRPr="00F3537C" w:rsidRDefault="001E42C2" w:rsidP="00F152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3537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Grade </w:t>
            </w:r>
            <w:r w:rsidR="009A7037" w:rsidRPr="00F3537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32344B" w:rsidRPr="0032344B" w14:paraId="3E879ABE" w14:textId="77777777" w:rsidTr="00F3537C">
        <w:trPr>
          <w:trHeight w:val="818"/>
        </w:trPr>
        <w:tc>
          <w:tcPr>
            <w:tcW w:w="511" w:type="dxa"/>
            <w:vMerge w:val="restart"/>
            <w:tcBorders>
              <w:top w:val="single" w:sz="4" w:space="0" w:color="D9D9D9"/>
            </w:tcBorders>
            <w:textDirection w:val="btLr"/>
            <w:vAlign w:val="center"/>
          </w:tcPr>
          <w:p w14:paraId="02F06DB1" w14:textId="19FB6F17" w:rsidR="00E37713" w:rsidRPr="00F3537C" w:rsidRDefault="00E37713" w:rsidP="0032344B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537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Fitness and Health</w:t>
            </w:r>
          </w:p>
        </w:tc>
        <w:tc>
          <w:tcPr>
            <w:tcW w:w="569" w:type="dxa"/>
            <w:vMerge w:val="restart"/>
            <w:tcBorders>
              <w:top w:val="single" w:sz="4" w:space="0" w:color="D9D9D9"/>
            </w:tcBorders>
            <w:textDirection w:val="btLr"/>
            <w:vAlign w:val="center"/>
          </w:tcPr>
          <w:p w14:paraId="5CACC164" w14:textId="5A912123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Physical</w:t>
            </w:r>
          </w:p>
        </w:tc>
        <w:tc>
          <w:tcPr>
            <w:tcW w:w="1654" w:type="dxa"/>
            <w:tcBorders>
              <w:top w:val="single" w:sz="4" w:space="0" w:color="D9D9D9"/>
            </w:tcBorders>
            <w:vAlign w:val="center"/>
          </w:tcPr>
          <w:p w14:paraId="7259216E" w14:textId="3E6206B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physical activity knowledge/health</w:t>
            </w:r>
          </w:p>
        </w:tc>
        <w:tc>
          <w:tcPr>
            <w:tcW w:w="3515" w:type="dxa"/>
            <w:vAlign w:val="center"/>
          </w:tcPr>
          <w:p w14:paraId="06CE35A3" w14:textId="5867980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dentifies activ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play opportunities outside physical education class</w:t>
            </w:r>
          </w:p>
        </w:tc>
        <w:tc>
          <w:tcPr>
            <w:tcW w:w="3515" w:type="dxa"/>
            <w:vAlign w:val="center"/>
          </w:tcPr>
          <w:p w14:paraId="6A840BF8" w14:textId="75394DF5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iscusses the benefits of being active and exercising and/or playing</w:t>
            </w:r>
          </w:p>
        </w:tc>
        <w:tc>
          <w:tcPr>
            <w:tcW w:w="3515" w:type="dxa"/>
            <w:vAlign w:val="center"/>
          </w:tcPr>
          <w:p w14:paraId="66CC167D" w14:textId="0EE7E6F3" w:rsidR="00E37713" w:rsidRPr="00F3537C" w:rsidRDefault="00CF3039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discusses the benefits of being active and exercising and/or playing</w:t>
            </w:r>
          </w:p>
        </w:tc>
      </w:tr>
      <w:tr w:rsidR="0032344B" w:rsidRPr="0032344B" w14:paraId="0083B40C" w14:textId="77777777" w:rsidTr="00F3537C">
        <w:trPr>
          <w:trHeight w:val="1070"/>
        </w:trPr>
        <w:tc>
          <w:tcPr>
            <w:tcW w:w="511" w:type="dxa"/>
            <w:vMerge/>
            <w:textDirection w:val="btLr"/>
            <w:vAlign w:val="center"/>
          </w:tcPr>
          <w:p w14:paraId="0BCBAC72" w14:textId="77777777" w:rsidR="00E37713" w:rsidRPr="00F3537C" w:rsidRDefault="00E37713" w:rsidP="008D350B">
            <w:pPr>
              <w:ind w:left="113" w:right="113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1FA35A8C" w14:textId="77777777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58D56B20" w14:textId="7DFCCFF6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engages in physical activity</w:t>
            </w:r>
          </w:p>
        </w:tc>
        <w:tc>
          <w:tcPr>
            <w:tcW w:w="3515" w:type="dxa"/>
            <w:vAlign w:val="center"/>
          </w:tcPr>
          <w:p w14:paraId="5FB1B038" w14:textId="45C62308" w:rsidR="00E37713" w:rsidRPr="00F3537C" w:rsidRDefault="00324390" w:rsidP="00F35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participates actively in physical education class</w:t>
            </w:r>
          </w:p>
          <w:p w14:paraId="0E7B824B" w14:textId="64F869B2" w:rsidR="00E37713" w:rsidRPr="00F3537C" w:rsidRDefault="00324390" w:rsidP="00F35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ecognizes that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physical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activity is important for good health</w:t>
            </w:r>
          </w:p>
        </w:tc>
        <w:tc>
          <w:tcPr>
            <w:tcW w:w="3515" w:type="dxa"/>
            <w:vAlign w:val="center"/>
          </w:tcPr>
          <w:p w14:paraId="19DEF1C5" w14:textId="797068BC" w:rsidR="00E37713" w:rsidRPr="00F3537C" w:rsidRDefault="00324390" w:rsidP="00F35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ngages </w:t>
            </w:r>
            <w:r w:rsidR="00E37713" w:rsidRPr="00F3537C">
              <w:rPr>
                <w:rFonts w:cstheme="minorHAnsi"/>
                <w:color w:val="000000" w:themeColor="text1"/>
                <w:spacing w:val="-4"/>
                <w:sz w:val="16"/>
                <w:szCs w:val="16"/>
              </w:rPr>
              <w:t xml:space="preserve">actively </w:t>
            </w:r>
            <w:r w:rsidR="00E37713" w:rsidRPr="00F3537C">
              <w:rPr>
                <w:rFonts w:cstheme="minorHAnsi"/>
                <w:color w:val="000000" w:themeColor="text1"/>
                <w:spacing w:val="-7"/>
                <w:sz w:val="16"/>
                <w:szCs w:val="16"/>
              </w:rPr>
              <w:t xml:space="preserve">in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physical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education class</w:t>
            </w:r>
          </w:p>
          <w:p w14:paraId="33423EA7" w14:textId="00456B41" w:rsidR="00E37713" w:rsidRPr="00F3537C" w:rsidRDefault="00324390" w:rsidP="00F35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identifies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physical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activity as a component of good health</w:t>
            </w:r>
          </w:p>
        </w:tc>
        <w:tc>
          <w:tcPr>
            <w:tcW w:w="3515" w:type="dxa"/>
            <w:vAlign w:val="center"/>
          </w:tcPr>
          <w:p w14:paraId="1DEB0A60" w14:textId="12C4DFEA" w:rsidR="00E37713" w:rsidRPr="00F3537C" w:rsidRDefault="00324390" w:rsidP="00F353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engages actively in physical education class in response to instruction and practice</w:t>
            </w:r>
          </w:p>
          <w:p w14:paraId="0F6A6A7B" w14:textId="08CC0187" w:rsidR="00E37713" w:rsidRPr="00F3537C" w:rsidRDefault="00324390" w:rsidP="00F353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iscusses the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relationship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between physical activity and good health</w:t>
            </w:r>
          </w:p>
        </w:tc>
      </w:tr>
      <w:tr w:rsidR="0032344B" w:rsidRPr="0032344B" w14:paraId="5CBAD3CA" w14:textId="77777777" w:rsidTr="00F3537C">
        <w:trPr>
          <w:trHeight w:val="1043"/>
        </w:trPr>
        <w:tc>
          <w:tcPr>
            <w:tcW w:w="511" w:type="dxa"/>
            <w:vMerge/>
            <w:vAlign w:val="center"/>
          </w:tcPr>
          <w:p w14:paraId="734842FD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363EC731" w14:textId="046BCE08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Emotional</w:t>
            </w:r>
          </w:p>
        </w:tc>
        <w:tc>
          <w:tcPr>
            <w:tcW w:w="1654" w:type="dxa"/>
            <w:vAlign w:val="center"/>
          </w:tcPr>
          <w:p w14:paraId="050E2589" w14:textId="3359DBD2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personal responsibility</w:t>
            </w:r>
          </w:p>
        </w:tc>
        <w:tc>
          <w:tcPr>
            <w:tcW w:w="3515" w:type="dxa"/>
            <w:vAlign w:val="center"/>
          </w:tcPr>
          <w:p w14:paraId="6AD91680" w14:textId="519F0789" w:rsidR="00E37713" w:rsidRPr="00F3537C" w:rsidRDefault="00324390" w:rsidP="00F353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follows directions in group settings (e.g., safe behaviors, following rules, taking turns)</w:t>
            </w:r>
          </w:p>
          <w:p w14:paraId="1B83686E" w14:textId="06564518" w:rsidR="00E37713" w:rsidRPr="00F3537C" w:rsidRDefault="00324390" w:rsidP="00F353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cknowledges responsibility for behavior when prompted</w:t>
            </w:r>
          </w:p>
        </w:tc>
        <w:tc>
          <w:tcPr>
            <w:tcW w:w="3515" w:type="dxa"/>
            <w:vAlign w:val="center"/>
          </w:tcPr>
          <w:p w14:paraId="670A8D93" w14:textId="66896B84" w:rsidR="00E37713" w:rsidRPr="00F3537C" w:rsidRDefault="00324390" w:rsidP="00F353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ccepts personal responsibility by using equipment and space appropriately</w:t>
            </w:r>
          </w:p>
          <w:p w14:paraId="216C7034" w14:textId="0303998C" w:rsidR="00E37713" w:rsidRPr="00F3537C" w:rsidRDefault="00324390" w:rsidP="00F353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follows the rules and parameters of the learning environment</w:t>
            </w:r>
          </w:p>
        </w:tc>
        <w:tc>
          <w:tcPr>
            <w:tcW w:w="3515" w:type="dxa"/>
            <w:vAlign w:val="center"/>
          </w:tcPr>
          <w:p w14:paraId="1538CF2B" w14:textId="1222D114" w:rsidR="00E37713" w:rsidRPr="00F3537C" w:rsidRDefault="00324390" w:rsidP="00F353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ractices skills with minimal teacher prompting</w:t>
            </w:r>
          </w:p>
          <w:p w14:paraId="581946B8" w14:textId="44A33083" w:rsidR="00E37713" w:rsidRPr="00F3537C" w:rsidRDefault="00324390" w:rsidP="00F353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accepts responsibility for class protocols with behavior and performance actions</w:t>
            </w:r>
          </w:p>
        </w:tc>
      </w:tr>
      <w:tr w:rsidR="0032344B" w:rsidRPr="0032344B" w14:paraId="63936998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4AF6F878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7FA6E38A" w14:textId="77777777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40741E11" w14:textId="00AEDFB1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accepting feedback</w:t>
            </w:r>
          </w:p>
        </w:tc>
        <w:tc>
          <w:tcPr>
            <w:tcW w:w="3515" w:type="dxa"/>
            <w:vAlign w:val="center"/>
          </w:tcPr>
          <w:p w14:paraId="4EE776FF" w14:textId="6AE20EC8" w:rsidR="00E37713" w:rsidRPr="00F3537C" w:rsidRDefault="00324390" w:rsidP="00F3537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ollow instruction and directions</w:t>
            </w:r>
          </w:p>
          <w:p w14:paraId="41B2529C" w14:textId="1C0BD2A6" w:rsidR="00380AD1" w:rsidRPr="00F3537C" w:rsidRDefault="004C480C" w:rsidP="00F3537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accepts feedback peacefully</w:t>
            </w:r>
          </w:p>
        </w:tc>
        <w:tc>
          <w:tcPr>
            <w:tcW w:w="3515" w:type="dxa"/>
            <w:vAlign w:val="center"/>
          </w:tcPr>
          <w:p w14:paraId="7117FBBE" w14:textId="0D012F37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esponds appropriately to general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feedback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from the teacher</w:t>
            </w:r>
          </w:p>
        </w:tc>
        <w:tc>
          <w:tcPr>
            <w:tcW w:w="3515" w:type="dxa"/>
            <w:vAlign w:val="center"/>
          </w:tcPr>
          <w:p w14:paraId="40219665" w14:textId="336BB653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accepts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specific corrective feedback from the teacher</w:t>
            </w:r>
          </w:p>
        </w:tc>
      </w:tr>
      <w:tr w:rsidR="0032344B" w:rsidRPr="0032344B" w14:paraId="7943DDAE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005347EF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15FB5DB0" w14:textId="77777777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6745F5D0" w14:textId="16211889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self-expression &amp; enjoyment</w:t>
            </w:r>
          </w:p>
        </w:tc>
        <w:tc>
          <w:tcPr>
            <w:tcW w:w="3515" w:type="dxa"/>
            <w:vAlign w:val="center"/>
          </w:tcPr>
          <w:p w14:paraId="5B1DD5C0" w14:textId="61C1089C" w:rsidR="00E37713" w:rsidRPr="00F3537C" w:rsidRDefault="00324390" w:rsidP="00F353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identifies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physical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activities that are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enjoyable</w:t>
            </w:r>
          </w:p>
          <w:p w14:paraId="01F422B6" w14:textId="17F4785F" w:rsidR="00E37713" w:rsidRPr="00F3537C" w:rsidRDefault="00324390" w:rsidP="00F353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discusses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the enjoyment of playing with friends</w:t>
            </w:r>
          </w:p>
        </w:tc>
        <w:tc>
          <w:tcPr>
            <w:tcW w:w="3515" w:type="dxa"/>
            <w:vAlign w:val="center"/>
          </w:tcPr>
          <w:p w14:paraId="0695FA87" w14:textId="19F4175E" w:rsidR="00E37713" w:rsidRPr="00F3537C" w:rsidRDefault="00324390" w:rsidP="00F353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describes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positive feelings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that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result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from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participating in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physical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activates</w:t>
            </w:r>
          </w:p>
          <w:p w14:paraId="0DE44642" w14:textId="2D53D46B" w:rsidR="00E37713" w:rsidRPr="00F3537C" w:rsidRDefault="00324390" w:rsidP="00F353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discusses personal reasons  (i.e. the “why”) for enjoying physical activities</w:t>
            </w:r>
          </w:p>
        </w:tc>
        <w:tc>
          <w:tcPr>
            <w:tcW w:w="3515" w:type="dxa"/>
            <w:vAlign w:val="center"/>
          </w:tcPr>
          <w:p w14:paraId="096816EB" w14:textId="180DC9C4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identifies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physical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activities that provide self-expression (e.g., dance, gymnastics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routines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, practice tasks in games environments)</w:t>
            </w:r>
          </w:p>
        </w:tc>
      </w:tr>
      <w:tr w:rsidR="00F3537C" w:rsidRPr="0032344B" w14:paraId="7C22E19F" w14:textId="77777777" w:rsidTr="00F3537C">
        <w:trPr>
          <w:cantSplit/>
          <w:trHeight w:val="1134"/>
        </w:trPr>
        <w:tc>
          <w:tcPr>
            <w:tcW w:w="511" w:type="dxa"/>
            <w:vMerge/>
            <w:vAlign w:val="center"/>
          </w:tcPr>
          <w:p w14:paraId="065BC926" w14:textId="77777777" w:rsidR="00F3537C" w:rsidRPr="00F3537C" w:rsidRDefault="00F3537C" w:rsidP="00F3537C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extDirection w:val="btLr"/>
            <w:vAlign w:val="center"/>
          </w:tcPr>
          <w:p w14:paraId="0A406557" w14:textId="16429379" w:rsidR="00F3537C" w:rsidRPr="00F3537C" w:rsidRDefault="00F3537C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Spiritual</w:t>
            </w:r>
          </w:p>
        </w:tc>
        <w:tc>
          <w:tcPr>
            <w:tcW w:w="1654" w:type="dxa"/>
            <w:vAlign w:val="center"/>
          </w:tcPr>
          <w:p w14:paraId="68796884" w14:textId="1C3351E1" w:rsidR="00F3537C" w:rsidRPr="00F3537C" w:rsidRDefault="00F3537C" w:rsidP="00F3537C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536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faith connection</w:t>
            </w:r>
          </w:p>
        </w:tc>
        <w:tc>
          <w:tcPr>
            <w:tcW w:w="3515" w:type="dxa"/>
            <w:vAlign w:val="center"/>
          </w:tcPr>
          <w:p w14:paraId="77D8E28D" w14:textId="77777777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describe ways in which the cardinal virtues inform healthy choices (CCC 1803-1809)</w:t>
            </w:r>
          </w:p>
          <w:p w14:paraId="567835CE" w14:textId="77777777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determine how communities help us grow in virtue (CCC 1882)</w:t>
            </w:r>
          </w:p>
          <w:p w14:paraId="02EACFBB" w14:textId="5CB4FFF8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know that we show our love for others through our thoughts and actions</w:t>
            </w:r>
          </w:p>
        </w:tc>
        <w:tc>
          <w:tcPr>
            <w:tcW w:w="3515" w:type="dxa"/>
            <w:vAlign w:val="center"/>
          </w:tcPr>
          <w:p w14:paraId="26CCA8A8" w14:textId="77777777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describe ways in which the cardinal virtues inform healthy choices (CCC 1803-1809)</w:t>
            </w:r>
          </w:p>
          <w:p w14:paraId="146F0D86" w14:textId="77777777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determine how communities help us grow in virtue (CCC 1882)</w:t>
            </w:r>
          </w:p>
          <w:p w14:paraId="637C665D" w14:textId="03669504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know that we show our love for others through our thoughts and actions</w:t>
            </w:r>
          </w:p>
        </w:tc>
        <w:tc>
          <w:tcPr>
            <w:tcW w:w="3515" w:type="dxa"/>
            <w:vAlign w:val="center"/>
          </w:tcPr>
          <w:p w14:paraId="116F6AEF" w14:textId="77777777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describe ways in which the cardinal virtues inform healthy choices (CCC 1803-1809)</w:t>
            </w:r>
          </w:p>
          <w:p w14:paraId="7A661A4D" w14:textId="77777777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determine how communities help us grow in virtue (CCC 1882)</w:t>
            </w:r>
          </w:p>
          <w:p w14:paraId="366FDA9F" w14:textId="3A0C071D" w:rsidR="00F3537C" w:rsidRPr="00F3537C" w:rsidRDefault="00F3537C" w:rsidP="00F3537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know that we show our love for others through our thoughts and actions</w:t>
            </w:r>
          </w:p>
        </w:tc>
      </w:tr>
      <w:tr w:rsidR="0032344B" w:rsidRPr="0032344B" w14:paraId="759FDE1B" w14:textId="77777777" w:rsidTr="00F3537C">
        <w:trPr>
          <w:trHeight w:val="375"/>
        </w:trPr>
        <w:tc>
          <w:tcPr>
            <w:tcW w:w="511" w:type="dxa"/>
            <w:vMerge w:val="restart"/>
            <w:textDirection w:val="btLr"/>
            <w:vAlign w:val="center"/>
          </w:tcPr>
          <w:p w14:paraId="57029DF5" w14:textId="28910A79" w:rsidR="00E37713" w:rsidRPr="00F3537C" w:rsidRDefault="00E37713" w:rsidP="0032344B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3537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Skill building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1A72B1F9" w14:textId="560EC7C1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Locomotor</w:t>
            </w:r>
          </w:p>
        </w:tc>
        <w:tc>
          <w:tcPr>
            <w:tcW w:w="1654" w:type="dxa"/>
            <w:vAlign w:val="center"/>
          </w:tcPr>
          <w:p w14:paraId="15238F89" w14:textId="636B06D3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hopping, galloping, running, sliding, skipping, leaping</w:t>
            </w:r>
          </w:p>
        </w:tc>
        <w:tc>
          <w:tcPr>
            <w:tcW w:w="3515" w:type="dxa"/>
            <w:vAlign w:val="center"/>
          </w:tcPr>
          <w:p w14:paraId="18FDBBCC" w14:textId="76AE27B4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erforms locomotor skills (hopping, gal- loping, running, sliding, skipping) while maintaining balance</w:t>
            </w:r>
          </w:p>
        </w:tc>
        <w:tc>
          <w:tcPr>
            <w:tcW w:w="3515" w:type="dxa"/>
            <w:vAlign w:val="center"/>
          </w:tcPr>
          <w:p w14:paraId="3D225B80" w14:textId="54BE964D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h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ops, gallops, jogs and slides using a mature pattern</w:t>
            </w:r>
          </w:p>
        </w:tc>
        <w:tc>
          <w:tcPr>
            <w:tcW w:w="3515" w:type="dxa"/>
            <w:vAlign w:val="center"/>
          </w:tcPr>
          <w:p w14:paraId="6A1D0042" w14:textId="4735F286" w:rsidR="00E37713" w:rsidRPr="00F3537C" w:rsidRDefault="00324390" w:rsidP="00F3537C">
            <w:pPr>
              <w:pStyle w:val="TableParagraph"/>
              <w:spacing w:before="37" w:line="235" w:lineRule="auto"/>
              <w:ind w:left="0" w:right="18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kips using a mature pattern</w:t>
            </w:r>
          </w:p>
        </w:tc>
      </w:tr>
      <w:tr w:rsidR="0032344B" w:rsidRPr="0032344B" w14:paraId="531A6591" w14:textId="77777777" w:rsidTr="00F3537C">
        <w:trPr>
          <w:trHeight w:val="375"/>
        </w:trPr>
        <w:tc>
          <w:tcPr>
            <w:tcW w:w="511" w:type="dxa"/>
            <w:vMerge/>
            <w:textDirection w:val="btLr"/>
            <w:vAlign w:val="center"/>
          </w:tcPr>
          <w:p w14:paraId="3E5108BD" w14:textId="77777777" w:rsidR="00E37713" w:rsidRPr="00F3537C" w:rsidRDefault="00E37713" w:rsidP="008D350B">
            <w:pPr>
              <w:ind w:left="113" w:right="113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5C90045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71D8BC7E" w14:textId="2A80FA58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jogging, running</w:t>
            </w:r>
          </w:p>
        </w:tc>
        <w:tc>
          <w:tcPr>
            <w:tcW w:w="3515" w:type="dxa"/>
            <w:vAlign w:val="center"/>
          </w:tcPr>
          <w:p w14:paraId="4B1C2717" w14:textId="530F151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evelopmentally appropriate/emerging outcomes first appear in Grade 2</w:t>
            </w:r>
          </w:p>
        </w:tc>
        <w:tc>
          <w:tcPr>
            <w:tcW w:w="3515" w:type="dxa"/>
            <w:vAlign w:val="center"/>
          </w:tcPr>
          <w:p w14:paraId="121476E6" w14:textId="225665DD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evelopmentally </w:t>
            </w:r>
            <w:r w:rsidR="00E37713" w:rsidRPr="00F3537C">
              <w:rPr>
                <w:rFonts w:cstheme="minorHAnsi"/>
                <w:color w:val="000000" w:themeColor="text1"/>
                <w:w w:val="95"/>
                <w:sz w:val="16"/>
                <w:szCs w:val="16"/>
              </w:rPr>
              <w:t xml:space="preserve">appropriate/emerging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outcomes first appear in Grade 2</w:t>
            </w:r>
          </w:p>
        </w:tc>
        <w:tc>
          <w:tcPr>
            <w:tcW w:w="3515" w:type="dxa"/>
            <w:vAlign w:val="center"/>
          </w:tcPr>
          <w:p w14:paraId="57C07CD2" w14:textId="77777777" w:rsidR="00324390" w:rsidRPr="00F3537C" w:rsidRDefault="00324390" w:rsidP="00F3537C">
            <w:pPr>
              <w:pStyle w:val="TableParagraph"/>
              <w:numPr>
                <w:ilvl w:val="0"/>
                <w:numId w:val="28"/>
              </w:numPr>
              <w:spacing w:before="37" w:line="232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uns with a mature pattern</w:t>
            </w:r>
          </w:p>
          <w:p w14:paraId="36220B5B" w14:textId="31D1C6B3" w:rsidR="00E37713" w:rsidRPr="00F3537C" w:rsidRDefault="00324390" w:rsidP="00F3537C">
            <w:pPr>
              <w:pStyle w:val="TableParagraph"/>
              <w:numPr>
                <w:ilvl w:val="0"/>
                <w:numId w:val="28"/>
              </w:numPr>
              <w:spacing w:before="37" w:line="232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travels showing differentiation between jogging and sprinting </w:t>
            </w:r>
          </w:p>
        </w:tc>
      </w:tr>
      <w:tr w:rsidR="0032344B" w:rsidRPr="0032344B" w14:paraId="01C3450D" w14:textId="77777777" w:rsidTr="00F3537C">
        <w:trPr>
          <w:trHeight w:val="375"/>
        </w:trPr>
        <w:tc>
          <w:tcPr>
            <w:tcW w:w="511" w:type="dxa"/>
            <w:vMerge/>
            <w:textDirection w:val="btLr"/>
            <w:vAlign w:val="center"/>
          </w:tcPr>
          <w:p w14:paraId="2E6A53AE" w14:textId="77777777" w:rsidR="00E37713" w:rsidRPr="0032344B" w:rsidRDefault="00E37713" w:rsidP="008D350B">
            <w:pPr>
              <w:ind w:left="113" w:right="113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0190630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594A56FB" w14:textId="5693D2C2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jumping &amp; landing</w:t>
            </w:r>
          </w:p>
        </w:tc>
        <w:tc>
          <w:tcPr>
            <w:tcW w:w="3515" w:type="dxa"/>
            <w:vAlign w:val="center"/>
          </w:tcPr>
          <w:p w14:paraId="1CF496C7" w14:textId="65FC6552" w:rsidR="00E37713" w:rsidRPr="00F3537C" w:rsidRDefault="00324390" w:rsidP="00F3537C">
            <w:pPr>
              <w:pStyle w:val="TableParagraph"/>
              <w:spacing w:before="34" w:line="235" w:lineRule="auto"/>
              <w:ind w:left="76" w:right="30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erforms jumping and landing actions with balance</w:t>
            </w:r>
          </w:p>
          <w:p w14:paraId="1B0F4053" w14:textId="1EC7EF01" w:rsidR="00E37713" w:rsidRPr="00F3537C" w:rsidRDefault="00E37713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33235E4F" w14:textId="63D3723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demonstrates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  <w:u w:val="single" w:color="221F1F"/>
              </w:rPr>
              <w:t>2 of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  <w:u w:val="single" w:color="221F1F"/>
              </w:rPr>
              <w:t>the 5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critical elements for jumping  and landing in a horizontal plane using two-foot take- offs and landings</w:t>
            </w:r>
          </w:p>
        </w:tc>
        <w:tc>
          <w:tcPr>
            <w:tcW w:w="3515" w:type="dxa"/>
            <w:vAlign w:val="center"/>
          </w:tcPr>
          <w:p w14:paraId="6EE5D257" w14:textId="50993375" w:rsidR="00E37713" w:rsidRPr="00F3537C" w:rsidRDefault="00324390" w:rsidP="00F3537C">
            <w:pPr>
              <w:pStyle w:val="TableParagraph"/>
              <w:spacing w:before="34" w:line="235" w:lineRule="auto"/>
              <w:ind w:left="75" w:right="33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 xml:space="preserve">demonstrates 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 w:color="221F1F"/>
              </w:rPr>
              <w:t>4 of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 w:color="221F1F"/>
              </w:rPr>
              <w:t>the 5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critical elements for </w:t>
            </w:r>
            <w:r w:rsidRPr="00F3537C">
              <w:rPr>
                <w:rFonts w:asciiTheme="minorHAnsi" w:hAnsiTheme="minorHAnsi" w:cstheme="minorHAnsi"/>
                <w:color w:val="000000" w:themeColor="text1"/>
                <w:spacing w:val="-4"/>
                <w:sz w:val="16"/>
                <w:szCs w:val="16"/>
              </w:rPr>
              <w:t xml:space="preserve">jumping 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and landing in a </w:t>
            </w:r>
            <w:r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 xml:space="preserve">horizontal 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plane using a variety of one- and </w:t>
            </w:r>
            <w:r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 xml:space="preserve">two-foot take-offs 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and landings</w:t>
            </w:r>
          </w:p>
        </w:tc>
      </w:tr>
      <w:tr w:rsidR="0032344B" w:rsidRPr="0032344B" w14:paraId="4833399A" w14:textId="77777777" w:rsidTr="00F3537C">
        <w:trPr>
          <w:trHeight w:val="375"/>
        </w:trPr>
        <w:tc>
          <w:tcPr>
            <w:tcW w:w="511" w:type="dxa"/>
            <w:vMerge/>
            <w:textDirection w:val="btLr"/>
            <w:vAlign w:val="center"/>
          </w:tcPr>
          <w:p w14:paraId="58E23D18" w14:textId="77777777" w:rsidR="00E37713" w:rsidRPr="0032344B" w:rsidRDefault="00E37713" w:rsidP="008D350B">
            <w:pPr>
              <w:ind w:left="113" w:right="113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7A4EA31F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215893CF" w14:textId="4D5E9260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dance</w:t>
            </w:r>
          </w:p>
        </w:tc>
        <w:tc>
          <w:tcPr>
            <w:tcW w:w="3515" w:type="dxa"/>
            <w:vAlign w:val="center"/>
          </w:tcPr>
          <w:p w14:paraId="35D4E18F" w14:textId="4C33EDC4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p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erforms locomotor skills in response to teacher-led creative dance</w:t>
            </w:r>
          </w:p>
        </w:tc>
        <w:tc>
          <w:tcPr>
            <w:tcW w:w="3515" w:type="dxa"/>
            <w:vAlign w:val="center"/>
          </w:tcPr>
          <w:p w14:paraId="42DE0A2F" w14:textId="63AAEC0E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ombines locomotor and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non-locomotor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skills in a teacher- designed dance</w:t>
            </w:r>
          </w:p>
        </w:tc>
        <w:tc>
          <w:tcPr>
            <w:tcW w:w="3515" w:type="dxa"/>
            <w:vAlign w:val="center"/>
          </w:tcPr>
          <w:p w14:paraId="5B3981BE" w14:textId="548F3E36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>p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erforms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a </w:t>
            </w:r>
            <w:r w:rsidR="00E37713" w:rsidRPr="00F3537C">
              <w:rPr>
                <w:rFonts w:cstheme="minorHAnsi"/>
                <w:color w:val="000000" w:themeColor="text1"/>
                <w:spacing w:val="-5"/>
                <w:sz w:val="16"/>
                <w:szCs w:val="16"/>
              </w:rPr>
              <w:t xml:space="preserve">teacher-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and/or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student-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designed rhythmic activity with correct response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to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simple rhythms</w:t>
            </w:r>
          </w:p>
        </w:tc>
      </w:tr>
      <w:tr w:rsidR="0032344B" w:rsidRPr="0032344B" w14:paraId="47037ED5" w14:textId="77777777" w:rsidTr="00F3537C">
        <w:trPr>
          <w:trHeight w:val="494"/>
        </w:trPr>
        <w:tc>
          <w:tcPr>
            <w:tcW w:w="511" w:type="dxa"/>
            <w:vMerge/>
            <w:vAlign w:val="center"/>
          </w:tcPr>
          <w:p w14:paraId="0FF947AD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693F651A" w14:textId="34CADF37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Non-locomotor</w:t>
            </w:r>
          </w:p>
        </w:tc>
        <w:tc>
          <w:tcPr>
            <w:tcW w:w="1654" w:type="dxa"/>
            <w:vAlign w:val="center"/>
          </w:tcPr>
          <w:p w14:paraId="5A4724E9" w14:textId="3DB2295B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combinations</w:t>
            </w:r>
          </w:p>
        </w:tc>
        <w:tc>
          <w:tcPr>
            <w:tcW w:w="3515" w:type="dxa"/>
            <w:vAlign w:val="center"/>
          </w:tcPr>
          <w:p w14:paraId="40168B8F" w14:textId="663D0C28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evelopmentally appropriate/emerging outcomes first appear in Grade 3</w:t>
            </w:r>
          </w:p>
        </w:tc>
        <w:tc>
          <w:tcPr>
            <w:tcW w:w="3515" w:type="dxa"/>
            <w:vAlign w:val="center"/>
          </w:tcPr>
          <w:p w14:paraId="3BF4C31E" w14:textId="4586770A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  <w:tc>
          <w:tcPr>
            <w:tcW w:w="3515" w:type="dxa"/>
            <w:vAlign w:val="center"/>
          </w:tcPr>
          <w:p w14:paraId="37EE2B64" w14:textId="2DF69FDF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</w:tr>
      <w:tr w:rsidR="0032344B" w:rsidRPr="0032344B" w14:paraId="58072611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51E4290B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9077A6A" w14:textId="77777777" w:rsidR="00E37713" w:rsidRPr="00F3537C" w:rsidRDefault="00E37713" w:rsidP="00F152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6EF0122A" w14:textId="50B1A506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balance</w:t>
            </w:r>
          </w:p>
        </w:tc>
        <w:tc>
          <w:tcPr>
            <w:tcW w:w="3515" w:type="dxa"/>
            <w:vAlign w:val="center"/>
          </w:tcPr>
          <w:p w14:paraId="56C49027" w14:textId="53C5BDA8" w:rsidR="00E37713" w:rsidRPr="00F3537C" w:rsidRDefault="00324390" w:rsidP="00F3537C">
            <w:pPr>
              <w:pStyle w:val="TableParagraph"/>
              <w:numPr>
                <w:ilvl w:val="0"/>
                <w:numId w:val="29"/>
              </w:numPr>
              <w:spacing w:before="32" w:line="235" w:lineRule="auto"/>
              <w:ind w:left="360" w:right="25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maintains momentary stillness on different bases of support</w:t>
            </w:r>
          </w:p>
          <w:p w14:paraId="0AF5D769" w14:textId="033814F8" w:rsidR="00E37713" w:rsidRPr="00F3537C" w:rsidRDefault="00324390" w:rsidP="00F3537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forms wide, narrow, curled and twisted body shapes</w:t>
            </w:r>
          </w:p>
        </w:tc>
        <w:tc>
          <w:tcPr>
            <w:tcW w:w="3515" w:type="dxa"/>
            <w:vAlign w:val="center"/>
          </w:tcPr>
          <w:p w14:paraId="14559E41" w14:textId="651C939E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m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aintains stillness on different bases of support with different body shapes</w:t>
            </w:r>
          </w:p>
        </w:tc>
        <w:tc>
          <w:tcPr>
            <w:tcW w:w="3515" w:type="dxa"/>
            <w:vAlign w:val="center"/>
          </w:tcPr>
          <w:p w14:paraId="4DBE1876" w14:textId="7AF2F192" w:rsidR="00E37713" w:rsidRPr="00F3537C" w:rsidRDefault="00324390" w:rsidP="00F3537C">
            <w:pPr>
              <w:pStyle w:val="TableParagraph"/>
              <w:numPr>
                <w:ilvl w:val="0"/>
                <w:numId w:val="30"/>
              </w:numPr>
              <w:spacing w:before="32" w:line="235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alances on different bases of support, combining levels and shapes</w:t>
            </w:r>
          </w:p>
          <w:p w14:paraId="33A4E58D" w14:textId="1EBC4127" w:rsidR="00E37713" w:rsidRPr="00F3537C" w:rsidRDefault="00324390" w:rsidP="00F3537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balances in an inverted position with stillness and supportive base</w:t>
            </w:r>
          </w:p>
        </w:tc>
      </w:tr>
      <w:tr w:rsidR="0032344B" w:rsidRPr="0032344B" w14:paraId="756CAAC4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6C39B0DF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7C4341A9" w14:textId="77777777" w:rsidR="00E37713" w:rsidRPr="00F3537C" w:rsidRDefault="00E37713" w:rsidP="00F152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B3AEAE7" w14:textId="22A558D4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weight transfer</w:t>
            </w:r>
          </w:p>
        </w:tc>
        <w:tc>
          <w:tcPr>
            <w:tcW w:w="3515" w:type="dxa"/>
            <w:vAlign w:val="center"/>
          </w:tcPr>
          <w:p w14:paraId="5E527928" w14:textId="23804807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evelopmentally appropriate/emerging outcomes first appear in Grade 1</w:t>
            </w:r>
          </w:p>
        </w:tc>
        <w:tc>
          <w:tcPr>
            <w:tcW w:w="3515" w:type="dxa"/>
            <w:vAlign w:val="center"/>
          </w:tcPr>
          <w:p w14:paraId="1CFEDA2F" w14:textId="481C0617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ransfers weight from one body part to another in self-space in dance and gymnastics</w:t>
            </w:r>
          </w:p>
        </w:tc>
        <w:tc>
          <w:tcPr>
            <w:tcW w:w="3515" w:type="dxa"/>
            <w:vAlign w:val="center"/>
          </w:tcPr>
          <w:p w14:paraId="78051111" w14:textId="3A586A8C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ransfers weight from feet to different body parts/bases of support for balance</w:t>
            </w:r>
          </w:p>
        </w:tc>
      </w:tr>
      <w:tr w:rsidR="0032344B" w:rsidRPr="0032344B" w14:paraId="6A2427C5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1C76D8B3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6641642" w14:textId="77777777" w:rsidR="00E37713" w:rsidRPr="00F3537C" w:rsidRDefault="00E37713" w:rsidP="00F152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8B6A38B" w14:textId="60038744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weight transfer, rolling</w:t>
            </w:r>
          </w:p>
        </w:tc>
        <w:tc>
          <w:tcPr>
            <w:tcW w:w="3515" w:type="dxa"/>
            <w:vAlign w:val="center"/>
          </w:tcPr>
          <w:p w14:paraId="31ACBC80" w14:textId="25C3C442" w:rsidR="00E37713" w:rsidRPr="00F3537C" w:rsidRDefault="00E37713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Rolls sideways in a narrow body shape</w:t>
            </w:r>
          </w:p>
        </w:tc>
        <w:tc>
          <w:tcPr>
            <w:tcW w:w="3515" w:type="dxa"/>
            <w:vAlign w:val="center"/>
          </w:tcPr>
          <w:p w14:paraId="4AC84C65" w14:textId="1ED0EF48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olls with either a n arrow or curled body shape</w:t>
            </w:r>
          </w:p>
        </w:tc>
        <w:tc>
          <w:tcPr>
            <w:tcW w:w="3515" w:type="dxa"/>
            <w:vAlign w:val="center"/>
          </w:tcPr>
          <w:p w14:paraId="0127ACFD" w14:textId="3A07B3B0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olls in different directions with either a narrow or curled body shape</w:t>
            </w:r>
          </w:p>
        </w:tc>
      </w:tr>
      <w:tr w:rsidR="0032344B" w:rsidRPr="0032344B" w14:paraId="4ACECCDB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501B7D73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9A87480" w14:textId="77777777" w:rsidR="00E37713" w:rsidRPr="00F3537C" w:rsidRDefault="00E37713" w:rsidP="00F152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5E8A3687" w14:textId="48DA13EB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curing &amp; stretching; twisting &amp; bending</w:t>
            </w:r>
          </w:p>
        </w:tc>
        <w:tc>
          <w:tcPr>
            <w:tcW w:w="3515" w:type="dxa"/>
            <w:vAlign w:val="center"/>
          </w:tcPr>
          <w:p w14:paraId="775AC5B0" w14:textId="070D93C4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ontrasts the actions of curling and stretching</w:t>
            </w:r>
          </w:p>
        </w:tc>
        <w:tc>
          <w:tcPr>
            <w:tcW w:w="3515" w:type="dxa"/>
            <w:vAlign w:val="center"/>
          </w:tcPr>
          <w:p w14:paraId="705ED94F" w14:textId="54B715B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demonstrates twisting, curling, bending and stretching actions</w:t>
            </w:r>
          </w:p>
        </w:tc>
        <w:tc>
          <w:tcPr>
            <w:tcW w:w="3515" w:type="dxa"/>
            <w:vAlign w:val="center"/>
          </w:tcPr>
          <w:p w14:paraId="01C3ACF4" w14:textId="3925DB1E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differentiates among twisting, curling, bending and stretching actions</w:t>
            </w:r>
          </w:p>
        </w:tc>
      </w:tr>
      <w:tr w:rsidR="0032344B" w:rsidRPr="0032344B" w14:paraId="49689AA2" w14:textId="77777777" w:rsidTr="00F3537C">
        <w:trPr>
          <w:trHeight w:val="638"/>
        </w:trPr>
        <w:tc>
          <w:tcPr>
            <w:tcW w:w="511" w:type="dxa"/>
            <w:vMerge/>
            <w:vAlign w:val="center"/>
          </w:tcPr>
          <w:p w14:paraId="5F7BF1CF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0F87628" w14:textId="77777777" w:rsidR="00E37713" w:rsidRPr="00F3537C" w:rsidRDefault="00E37713" w:rsidP="00F152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46D99BD8" w14:textId="0F25B0B5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combination</w:t>
            </w:r>
          </w:p>
        </w:tc>
        <w:tc>
          <w:tcPr>
            <w:tcW w:w="3515" w:type="dxa"/>
            <w:vAlign w:val="center"/>
          </w:tcPr>
          <w:p w14:paraId="253C99F8" w14:textId="37C1CEE2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evelopmentally appropriate/emerging outcomes first appear in Grade 2</w:t>
            </w:r>
          </w:p>
        </w:tc>
        <w:tc>
          <w:tcPr>
            <w:tcW w:w="3515" w:type="dxa"/>
            <w:vAlign w:val="center"/>
          </w:tcPr>
          <w:p w14:paraId="20EB732C" w14:textId="3715F15F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evelopmentally appropriate/emerging outcomes first appear in Grade 2</w:t>
            </w:r>
          </w:p>
        </w:tc>
        <w:tc>
          <w:tcPr>
            <w:tcW w:w="3515" w:type="dxa"/>
            <w:vAlign w:val="center"/>
          </w:tcPr>
          <w:p w14:paraId="03AE1BAE" w14:textId="227B1D3C" w:rsidR="00E37713" w:rsidRPr="00F3537C" w:rsidRDefault="00324390" w:rsidP="00F3537C">
            <w:pPr>
              <w:pStyle w:val="TableParagraph"/>
              <w:spacing w:before="32" w:line="235" w:lineRule="auto"/>
              <w:ind w:left="0" w:right="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combines balances and transfers into a three-part sequence (i.e., dance, gymnastics)</w:t>
            </w:r>
          </w:p>
        </w:tc>
      </w:tr>
      <w:tr w:rsidR="0032344B" w:rsidRPr="0032344B" w14:paraId="5D16B075" w14:textId="77777777" w:rsidTr="00F3537C">
        <w:trPr>
          <w:trHeight w:val="530"/>
        </w:trPr>
        <w:tc>
          <w:tcPr>
            <w:tcW w:w="511" w:type="dxa"/>
            <w:vMerge/>
            <w:vAlign w:val="center"/>
          </w:tcPr>
          <w:p w14:paraId="56902BB6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73E9CCE4" w14:textId="057BF223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Manipulative</w:t>
            </w:r>
          </w:p>
        </w:tc>
        <w:tc>
          <w:tcPr>
            <w:tcW w:w="1654" w:type="dxa"/>
            <w:vAlign w:val="center"/>
          </w:tcPr>
          <w:p w14:paraId="6B66369E" w14:textId="38B4D9FC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underhand throw</w:t>
            </w:r>
          </w:p>
        </w:tc>
        <w:tc>
          <w:tcPr>
            <w:tcW w:w="3515" w:type="dxa"/>
            <w:vAlign w:val="center"/>
          </w:tcPr>
          <w:p w14:paraId="4B4A4BE6" w14:textId="04C19887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hrows underhand with opposite foot forward</w:t>
            </w:r>
          </w:p>
        </w:tc>
        <w:tc>
          <w:tcPr>
            <w:tcW w:w="3515" w:type="dxa"/>
            <w:vAlign w:val="center"/>
          </w:tcPr>
          <w:p w14:paraId="7C4EA42C" w14:textId="00CDDFB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hrows underhand, demonstrating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  <w:u w:val="single" w:color="221F1F"/>
              </w:rPr>
              <w:t>2 of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  <w:u w:val="single" w:color="221F1F"/>
              </w:rPr>
              <w:t>the 5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critical elements of a mature pattern</w:t>
            </w:r>
          </w:p>
        </w:tc>
        <w:tc>
          <w:tcPr>
            <w:tcW w:w="3515" w:type="dxa"/>
            <w:vAlign w:val="center"/>
          </w:tcPr>
          <w:p w14:paraId="6FFD2238" w14:textId="63A43BD4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>t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hrows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underhand using a mature</w:t>
            </w:r>
            <w:r w:rsidR="00E37713" w:rsidRPr="00F3537C">
              <w:rPr>
                <w:rFonts w:cstheme="minorHAnsi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>pat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tern</w:t>
            </w:r>
          </w:p>
        </w:tc>
      </w:tr>
      <w:tr w:rsidR="0032344B" w:rsidRPr="0032344B" w14:paraId="793ADDE2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06AD1A45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9D58B9A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5059782C" w14:textId="56884CA4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overhand throw</w:t>
            </w:r>
          </w:p>
        </w:tc>
        <w:tc>
          <w:tcPr>
            <w:tcW w:w="3515" w:type="dxa"/>
            <w:vAlign w:val="center"/>
          </w:tcPr>
          <w:p w14:paraId="13641909" w14:textId="066234BA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evelopmentally appropriate/emerging outcomes first appear in Grade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15" w:type="dxa"/>
            <w:vAlign w:val="center"/>
          </w:tcPr>
          <w:p w14:paraId="02213B13" w14:textId="0C0A89B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2</w:t>
            </w:r>
          </w:p>
        </w:tc>
        <w:tc>
          <w:tcPr>
            <w:tcW w:w="3515" w:type="dxa"/>
            <w:vAlign w:val="center"/>
          </w:tcPr>
          <w:p w14:paraId="4FE40259" w14:textId="5470B1B7" w:rsidR="00E37713" w:rsidRPr="00F3537C" w:rsidRDefault="00324390" w:rsidP="00F3537C">
            <w:pPr>
              <w:pStyle w:val="TableParagraph"/>
              <w:spacing w:before="36" w:line="232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hrows overhand, demonstrating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 w:color="221F1F"/>
              </w:rPr>
              <w:t>2 of the 5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critical elements of a mature pattern</w:t>
            </w:r>
          </w:p>
        </w:tc>
      </w:tr>
      <w:tr w:rsidR="0032344B" w:rsidRPr="0032344B" w14:paraId="36BB327D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66F9B77A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500A7F4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5537ECF1" w14:textId="234EF4CB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passing with hands</w:t>
            </w:r>
          </w:p>
        </w:tc>
        <w:tc>
          <w:tcPr>
            <w:tcW w:w="3515" w:type="dxa"/>
            <w:vAlign w:val="center"/>
          </w:tcPr>
          <w:p w14:paraId="5D89C752" w14:textId="0A8025BC" w:rsidR="00E37713" w:rsidRPr="00F3537C" w:rsidRDefault="00324390" w:rsidP="00F3537C">
            <w:pPr>
              <w:pStyle w:val="TableParagraph"/>
              <w:spacing w:before="35" w:line="259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evelopmentally appropriate/emerging outcomes first appear</w:t>
            </w: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 Grade 4</w:t>
            </w:r>
          </w:p>
        </w:tc>
        <w:tc>
          <w:tcPr>
            <w:tcW w:w="3515" w:type="dxa"/>
            <w:vAlign w:val="center"/>
          </w:tcPr>
          <w:p w14:paraId="09B0729A" w14:textId="4CBE673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  <w:tc>
          <w:tcPr>
            <w:tcW w:w="3515" w:type="dxa"/>
            <w:vAlign w:val="center"/>
          </w:tcPr>
          <w:p w14:paraId="5129414E" w14:textId="3612315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</w:tr>
      <w:tr w:rsidR="0032344B" w:rsidRPr="0032344B" w14:paraId="56C97381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7028224D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EB8D962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247876B8" w14:textId="0D02025F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catching</w:t>
            </w:r>
          </w:p>
        </w:tc>
        <w:tc>
          <w:tcPr>
            <w:tcW w:w="3515" w:type="dxa"/>
            <w:vAlign w:val="center"/>
          </w:tcPr>
          <w:p w14:paraId="49D79AE6" w14:textId="261F3518" w:rsidR="00E37713" w:rsidRPr="00F3537C" w:rsidRDefault="00324390" w:rsidP="00F3537C">
            <w:pPr>
              <w:pStyle w:val="TableParagraph"/>
              <w:numPr>
                <w:ilvl w:val="0"/>
                <w:numId w:val="32"/>
              </w:numPr>
              <w:spacing w:before="34" w:line="235" w:lineRule="auto"/>
              <w:ind w:right="3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>d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 xml:space="preserve">rops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 ball and </w:t>
            </w:r>
            <w:r w:rsidR="00E37713" w:rsidRPr="00F3537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atches it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>before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it bounces twice</w:t>
            </w:r>
          </w:p>
          <w:p w14:paraId="3C6F3CD2" w14:textId="7A031805" w:rsidR="00E37713" w:rsidRPr="00F3537C" w:rsidRDefault="00324390" w:rsidP="00F3537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atches a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large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ball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tossed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by </w:t>
            </w:r>
            <w:r w:rsidR="00E37713" w:rsidRPr="00F3537C">
              <w:rPr>
                <w:rFonts w:cstheme="minorHAnsi"/>
                <w:color w:val="000000" w:themeColor="text1"/>
                <w:spacing w:val="-14"/>
                <w:sz w:val="16"/>
                <w:szCs w:val="16"/>
              </w:rPr>
              <w:t xml:space="preserve">a </w:t>
            </w:r>
            <w:r w:rsidRPr="00F3537C">
              <w:rPr>
                <w:rFonts w:cstheme="minorHAnsi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skilled </w:t>
            </w:r>
            <w:r w:rsidR="00E37713" w:rsidRPr="00F3537C">
              <w:rPr>
                <w:rFonts w:cstheme="minorHAnsi"/>
                <w:color w:val="000000" w:themeColor="text1"/>
                <w:spacing w:val="-5"/>
                <w:sz w:val="16"/>
                <w:szCs w:val="16"/>
              </w:rPr>
              <w:t xml:space="preserve">thrower </w:t>
            </w:r>
          </w:p>
        </w:tc>
        <w:tc>
          <w:tcPr>
            <w:tcW w:w="3515" w:type="dxa"/>
            <w:vAlign w:val="center"/>
          </w:tcPr>
          <w:p w14:paraId="61401146" w14:textId="5BAD97C6" w:rsidR="00E37713" w:rsidRPr="00F3537C" w:rsidRDefault="00324390" w:rsidP="00F3537C">
            <w:pPr>
              <w:pStyle w:val="TableParagraph"/>
              <w:numPr>
                <w:ilvl w:val="0"/>
                <w:numId w:val="31"/>
              </w:numPr>
              <w:spacing w:before="34" w:line="235" w:lineRule="auto"/>
              <w:ind w:right="3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atches a soft object from a self- toss before it bounces</w:t>
            </w:r>
          </w:p>
          <w:p w14:paraId="127D252D" w14:textId="57929624" w:rsidR="00E37713" w:rsidRPr="00F3537C" w:rsidRDefault="00324390" w:rsidP="00F3537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atches various </w:t>
            </w:r>
            <w:r w:rsidR="00E37713" w:rsidRPr="00F3537C">
              <w:rPr>
                <w:rFonts w:cstheme="minorHAnsi"/>
                <w:color w:val="000000" w:themeColor="text1"/>
                <w:spacing w:val="-6"/>
                <w:sz w:val="16"/>
                <w:szCs w:val="16"/>
              </w:rPr>
              <w:t xml:space="preserve">sizes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of balls self-tossed or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tossed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by a skilled </w:t>
            </w:r>
            <w:r w:rsidR="00E37713" w:rsidRPr="00F3537C">
              <w:rPr>
                <w:rFonts w:cstheme="minorHAnsi"/>
                <w:color w:val="000000" w:themeColor="text1"/>
                <w:spacing w:val="-5"/>
                <w:sz w:val="16"/>
                <w:szCs w:val="16"/>
              </w:rPr>
              <w:t>thrower</w:t>
            </w:r>
          </w:p>
        </w:tc>
        <w:tc>
          <w:tcPr>
            <w:tcW w:w="3515" w:type="dxa"/>
            <w:vAlign w:val="center"/>
          </w:tcPr>
          <w:p w14:paraId="6607DD80" w14:textId="5E58098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atches a self- tossed or well-thrown large ball with hands, not trapping or cradling against the body</w:t>
            </w:r>
          </w:p>
        </w:tc>
      </w:tr>
      <w:tr w:rsidR="0032344B" w:rsidRPr="0032344B" w14:paraId="1B6C1B64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41A722A2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3E87645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480E119A" w14:textId="7BB7E6F4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dribbling/ball control with hands</w:t>
            </w:r>
          </w:p>
        </w:tc>
        <w:tc>
          <w:tcPr>
            <w:tcW w:w="3515" w:type="dxa"/>
            <w:vAlign w:val="center"/>
          </w:tcPr>
          <w:p w14:paraId="5EC6274C" w14:textId="3F6E5C40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dribbles a ball with one hand, attempting the second contact</w:t>
            </w:r>
          </w:p>
        </w:tc>
        <w:tc>
          <w:tcPr>
            <w:tcW w:w="3515" w:type="dxa"/>
            <w:vAlign w:val="center"/>
          </w:tcPr>
          <w:p w14:paraId="72DE6D17" w14:textId="70E4F8F6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dribbles continuously in self-space using the preferred hand</w:t>
            </w:r>
          </w:p>
        </w:tc>
        <w:tc>
          <w:tcPr>
            <w:tcW w:w="3515" w:type="dxa"/>
            <w:vAlign w:val="center"/>
          </w:tcPr>
          <w:p w14:paraId="61AD30B3" w14:textId="1D2EB105" w:rsidR="00E37713" w:rsidRPr="00F3537C" w:rsidRDefault="00324390" w:rsidP="00F3537C">
            <w:pPr>
              <w:pStyle w:val="TableParagraph"/>
              <w:numPr>
                <w:ilvl w:val="0"/>
                <w:numId w:val="33"/>
              </w:numPr>
              <w:spacing w:before="34" w:line="235" w:lineRule="auto"/>
              <w:ind w:right="9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ribbles in self- space with preferred hand demonstrating a mature pattern</w:t>
            </w:r>
          </w:p>
          <w:p w14:paraId="5A0C0D6E" w14:textId="08040E4D" w:rsidR="00E37713" w:rsidRPr="00F3537C" w:rsidRDefault="00324390" w:rsidP="00F3537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ribbles using the preferred hand while walking in general space</w:t>
            </w:r>
          </w:p>
        </w:tc>
      </w:tr>
      <w:tr w:rsidR="0032344B" w:rsidRPr="0032344B" w14:paraId="20365B06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0F98A1EA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6D883BDD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1E6D6D6C" w14:textId="155AA144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dribbling/ball control with feet</w:t>
            </w:r>
          </w:p>
        </w:tc>
        <w:tc>
          <w:tcPr>
            <w:tcW w:w="3515" w:type="dxa"/>
            <w:vAlign w:val="center"/>
          </w:tcPr>
          <w:p w14:paraId="670B7D82" w14:textId="35D93D8A" w:rsidR="00E37713" w:rsidRPr="00F3537C" w:rsidRDefault="00324390" w:rsidP="00F3537C">
            <w:pPr>
              <w:pStyle w:val="TableParagraph"/>
              <w:spacing w:before="32" w:line="237" w:lineRule="auto"/>
              <w:ind w:left="0" w:right="4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aps a ball using the inside of the foot, sending it forward</w:t>
            </w:r>
          </w:p>
        </w:tc>
        <w:tc>
          <w:tcPr>
            <w:tcW w:w="3515" w:type="dxa"/>
            <w:vAlign w:val="center"/>
          </w:tcPr>
          <w:p w14:paraId="3EDAC3B0" w14:textId="75F40C5E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aps or dribbles a ball using the inside of the foot while walking in general space</w:t>
            </w:r>
          </w:p>
        </w:tc>
        <w:tc>
          <w:tcPr>
            <w:tcW w:w="3515" w:type="dxa"/>
            <w:vAlign w:val="center"/>
          </w:tcPr>
          <w:p w14:paraId="6991FA25" w14:textId="2AEC07C6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ribbles with the feet in general space with control of ball and bod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y</w:t>
            </w:r>
          </w:p>
        </w:tc>
      </w:tr>
      <w:tr w:rsidR="0032344B" w:rsidRPr="0032344B" w14:paraId="12124F5E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47659FC7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20AF726E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05C5B756" w14:textId="570DEB91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passing &amp; receiving with feet</w:t>
            </w:r>
          </w:p>
        </w:tc>
        <w:tc>
          <w:tcPr>
            <w:tcW w:w="3515" w:type="dxa"/>
            <w:vAlign w:val="center"/>
          </w:tcPr>
          <w:p w14:paraId="0D171BC3" w14:textId="2D86B43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evelopmentally appropriate/emerging outcomes first appear in Grade 3</w:t>
            </w:r>
          </w:p>
        </w:tc>
        <w:tc>
          <w:tcPr>
            <w:tcW w:w="3515" w:type="dxa"/>
            <w:vAlign w:val="center"/>
          </w:tcPr>
          <w:p w14:paraId="4A90C030" w14:textId="2F3DEFE3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  <w:tc>
          <w:tcPr>
            <w:tcW w:w="3515" w:type="dxa"/>
            <w:vAlign w:val="center"/>
          </w:tcPr>
          <w:p w14:paraId="2E29BBB1" w14:textId="04846A7D" w:rsidR="00E37713" w:rsidRPr="00F3537C" w:rsidRDefault="00324390" w:rsidP="00F3537C">
            <w:pPr>
              <w:pStyle w:val="TableParagraph"/>
              <w:spacing w:before="34" w:line="235" w:lineRule="auto"/>
              <w:ind w:left="0" w:right="10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</w:tr>
      <w:tr w:rsidR="0032344B" w:rsidRPr="0032344B" w14:paraId="65237579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7D39BEFD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2B60D97C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3D844157" w14:textId="24C7909D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dribbling in combination</w:t>
            </w:r>
          </w:p>
        </w:tc>
        <w:tc>
          <w:tcPr>
            <w:tcW w:w="3515" w:type="dxa"/>
            <w:vAlign w:val="center"/>
          </w:tcPr>
          <w:p w14:paraId="15CB7189" w14:textId="1CCADE2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  <w:tc>
          <w:tcPr>
            <w:tcW w:w="3515" w:type="dxa"/>
            <w:vAlign w:val="center"/>
          </w:tcPr>
          <w:p w14:paraId="38CF60D3" w14:textId="592738B6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  <w:tc>
          <w:tcPr>
            <w:tcW w:w="3515" w:type="dxa"/>
            <w:vAlign w:val="center"/>
          </w:tcPr>
          <w:p w14:paraId="06C24025" w14:textId="3536107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</w:tr>
      <w:tr w:rsidR="0032344B" w:rsidRPr="0032344B" w14:paraId="0FC03EC9" w14:textId="77777777" w:rsidTr="00F3537C">
        <w:trPr>
          <w:trHeight w:val="845"/>
        </w:trPr>
        <w:tc>
          <w:tcPr>
            <w:tcW w:w="511" w:type="dxa"/>
            <w:vMerge/>
            <w:vAlign w:val="center"/>
          </w:tcPr>
          <w:p w14:paraId="65DA8B7B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0C25E160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2443E4BC" w14:textId="65008500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kicking</w:t>
            </w:r>
          </w:p>
        </w:tc>
        <w:tc>
          <w:tcPr>
            <w:tcW w:w="3515" w:type="dxa"/>
            <w:vAlign w:val="center"/>
          </w:tcPr>
          <w:p w14:paraId="5BAAD75D" w14:textId="15F0D625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kicks a </w:t>
            </w:r>
            <w:r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stationary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ball from a stationary position,</w:t>
            </w:r>
            <w:r w:rsidRPr="00F3537C">
              <w:rPr>
                <w:rFonts w:cstheme="minorHAnsi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demonstrating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  <w:u w:val="single" w:color="221F1F"/>
              </w:rPr>
              <w:t>2 of the 5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critical elements of </w:t>
            </w:r>
            <w:r w:rsidRPr="00F3537C">
              <w:rPr>
                <w:rFonts w:cstheme="minorHAnsi"/>
                <w:color w:val="000000" w:themeColor="text1"/>
                <w:spacing w:val="-13"/>
                <w:sz w:val="16"/>
                <w:szCs w:val="16"/>
              </w:rPr>
              <w:t xml:space="preserve">a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mature kicking pattern</w:t>
            </w:r>
          </w:p>
        </w:tc>
        <w:tc>
          <w:tcPr>
            <w:tcW w:w="3515" w:type="dxa"/>
            <w:vAlign w:val="center"/>
          </w:tcPr>
          <w:p w14:paraId="4414E72C" w14:textId="4CDF2673" w:rsidR="00E37713" w:rsidRPr="00F3537C" w:rsidRDefault="00324390" w:rsidP="00F3537C">
            <w:pPr>
              <w:pStyle w:val="TableParagraph"/>
              <w:spacing w:before="34" w:line="235" w:lineRule="auto"/>
              <w:ind w:left="0" w:right="17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approaches a stationary ball and kicks it forward, demonstrating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 w:color="221F1F"/>
              </w:rPr>
              <w:t>2 of the 5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critical elements of a mature pattern</w:t>
            </w:r>
          </w:p>
        </w:tc>
        <w:tc>
          <w:tcPr>
            <w:tcW w:w="3515" w:type="dxa"/>
            <w:vAlign w:val="center"/>
          </w:tcPr>
          <w:p w14:paraId="70F55B66" w14:textId="310CAD60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u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ses a continuous running approach and kicks a moving ball, demonstrating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  <w:u w:val="single" w:color="221F1F"/>
              </w:rPr>
              <w:t>3 of the 5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critical elements of a mature pattern</w:t>
            </w:r>
          </w:p>
        </w:tc>
      </w:tr>
      <w:tr w:rsidR="0032344B" w:rsidRPr="0032344B" w14:paraId="7FE50542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05894E24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7F876782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089ADB6B" w14:textId="73B2F242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volley, underhand</w:t>
            </w:r>
          </w:p>
        </w:tc>
        <w:tc>
          <w:tcPr>
            <w:tcW w:w="3515" w:type="dxa"/>
            <w:vAlign w:val="center"/>
          </w:tcPr>
          <w:p w14:paraId="37E04EA5" w14:textId="7271737A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volleys a light-weight object (balloon), sending it upward</w:t>
            </w:r>
          </w:p>
        </w:tc>
        <w:tc>
          <w:tcPr>
            <w:tcW w:w="3515" w:type="dxa"/>
            <w:vAlign w:val="center"/>
          </w:tcPr>
          <w:p w14:paraId="3335E151" w14:textId="0AC5C97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v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olleys an object with an open palm, sending it upward</w:t>
            </w:r>
          </w:p>
        </w:tc>
        <w:tc>
          <w:tcPr>
            <w:tcW w:w="3515" w:type="dxa"/>
            <w:vAlign w:val="center"/>
          </w:tcPr>
          <w:p w14:paraId="35119DF1" w14:textId="7C23DE1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volleys an object upward with consecutive hits</w:t>
            </w:r>
          </w:p>
        </w:tc>
      </w:tr>
      <w:tr w:rsidR="0032344B" w:rsidRPr="0032344B" w14:paraId="359512C2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0D215453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52ACA0A9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439C4930" w14:textId="6FE2DF22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volley, overhead</w:t>
            </w:r>
          </w:p>
        </w:tc>
        <w:tc>
          <w:tcPr>
            <w:tcW w:w="3515" w:type="dxa"/>
            <w:vAlign w:val="center"/>
          </w:tcPr>
          <w:p w14:paraId="5DB08F73" w14:textId="482DD085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  <w:tc>
          <w:tcPr>
            <w:tcW w:w="3515" w:type="dxa"/>
            <w:vAlign w:val="center"/>
          </w:tcPr>
          <w:p w14:paraId="597C26E3" w14:textId="7DE1CE97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  <w:tc>
          <w:tcPr>
            <w:tcW w:w="3515" w:type="dxa"/>
            <w:vAlign w:val="center"/>
          </w:tcPr>
          <w:p w14:paraId="0AECB2D4" w14:textId="0F5BB153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</w:tr>
      <w:tr w:rsidR="0032344B" w:rsidRPr="0032344B" w14:paraId="1405EB0D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1EF509E4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9894446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620D001A" w14:textId="5BF3D0DE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striking, short implement</w:t>
            </w:r>
          </w:p>
        </w:tc>
        <w:tc>
          <w:tcPr>
            <w:tcW w:w="3515" w:type="dxa"/>
            <w:vAlign w:val="center"/>
          </w:tcPr>
          <w:p w14:paraId="27C9DB02" w14:textId="6D4B3363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trikes a light-weight object with a paddle or short-handled racket </w:t>
            </w:r>
          </w:p>
        </w:tc>
        <w:tc>
          <w:tcPr>
            <w:tcW w:w="3515" w:type="dxa"/>
            <w:vAlign w:val="center"/>
          </w:tcPr>
          <w:p w14:paraId="05E3B558" w14:textId="567E73C7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trikes a ball with a short-handled implement sending it upward</w:t>
            </w:r>
          </w:p>
        </w:tc>
        <w:tc>
          <w:tcPr>
            <w:tcW w:w="3515" w:type="dxa"/>
            <w:vAlign w:val="center"/>
          </w:tcPr>
          <w:p w14:paraId="0BB0ADBD" w14:textId="6046D127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trikes an object upward with a short-handed implement using consecutive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hits</w:t>
            </w:r>
          </w:p>
        </w:tc>
      </w:tr>
      <w:tr w:rsidR="0032344B" w:rsidRPr="0032344B" w14:paraId="69B4BD0C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469E8E7C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BCD1765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16074A32" w14:textId="43A9B0E9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striking, long implement</w:t>
            </w:r>
          </w:p>
        </w:tc>
        <w:tc>
          <w:tcPr>
            <w:tcW w:w="3515" w:type="dxa"/>
            <w:vAlign w:val="center"/>
          </w:tcPr>
          <w:p w14:paraId="30B62519" w14:textId="51902416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evelopmentally appropriate/emerging outcomes first appear in Grade 2</w:t>
            </w:r>
          </w:p>
        </w:tc>
        <w:tc>
          <w:tcPr>
            <w:tcW w:w="3515" w:type="dxa"/>
            <w:vAlign w:val="center"/>
          </w:tcPr>
          <w:p w14:paraId="56BA0E1E" w14:textId="6398F702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2</w:t>
            </w:r>
          </w:p>
        </w:tc>
        <w:tc>
          <w:tcPr>
            <w:tcW w:w="3515" w:type="dxa"/>
            <w:vAlign w:val="center"/>
          </w:tcPr>
          <w:p w14:paraId="3ABC6D2A" w14:textId="03D8817B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strikes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a ball off a </w:t>
            </w:r>
            <w:r w:rsidRPr="00F3537C">
              <w:rPr>
                <w:rFonts w:cstheme="minorHAnsi"/>
                <w:color w:val="000000" w:themeColor="text1"/>
                <w:spacing w:val="-6"/>
                <w:sz w:val="16"/>
                <w:szCs w:val="16"/>
              </w:rPr>
              <w:t xml:space="preserve">tee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or cone with a bat, using correct grip and side orientation/ </w:t>
            </w:r>
            <w:r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proper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body </w:t>
            </w:r>
            <w:r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>orientation</w:t>
            </w:r>
          </w:p>
        </w:tc>
      </w:tr>
      <w:tr w:rsidR="0032344B" w:rsidRPr="0032344B" w14:paraId="3A0A81FB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3F120789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1B7D8FB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750BD039" w14:textId="3C2F6866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combine with locomotor</w:t>
            </w:r>
          </w:p>
        </w:tc>
        <w:tc>
          <w:tcPr>
            <w:tcW w:w="3515" w:type="dxa"/>
            <w:vAlign w:val="center"/>
          </w:tcPr>
          <w:p w14:paraId="61402001" w14:textId="5ABD2308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  <w:tc>
          <w:tcPr>
            <w:tcW w:w="3515" w:type="dxa"/>
            <w:vAlign w:val="center"/>
          </w:tcPr>
          <w:p w14:paraId="7418A598" w14:textId="558B79D4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  <w:tc>
          <w:tcPr>
            <w:tcW w:w="3515" w:type="dxa"/>
            <w:vAlign w:val="center"/>
          </w:tcPr>
          <w:p w14:paraId="7095B340" w14:textId="42FD8AB2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4</w:t>
            </w:r>
          </w:p>
        </w:tc>
      </w:tr>
      <w:tr w:rsidR="0032344B" w:rsidRPr="0032344B" w14:paraId="31728C56" w14:textId="77777777" w:rsidTr="00F3537C">
        <w:trPr>
          <w:trHeight w:val="395"/>
        </w:trPr>
        <w:tc>
          <w:tcPr>
            <w:tcW w:w="511" w:type="dxa"/>
            <w:vMerge/>
            <w:vAlign w:val="center"/>
          </w:tcPr>
          <w:p w14:paraId="79A7F7B8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BD7455B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4C8C831C" w14:textId="5390D5EE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jumping rope</w:t>
            </w:r>
          </w:p>
        </w:tc>
        <w:tc>
          <w:tcPr>
            <w:tcW w:w="3515" w:type="dxa"/>
            <w:vAlign w:val="center"/>
          </w:tcPr>
          <w:p w14:paraId="72DF99C6" w14:textId="26468ADE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xecutes a single jump with self-turned rope</w:t>
            </w:r>
          </w:p>
          <w:p w14:paraId="458E94D9" w14:textId="5FF2FA67" w:rsidR="00E37713" w:rsidRPr="00F3537C" w:rsidRDefault="00E37713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Jumps a long rope with teacher-assisted turning</w:t>
            </w:r>
          </w:p>
        </w:tc>
        <w:tc>
          <w:tcPr>
            <w:tcW w:w="3515" w:type="dxa"/>
            <w:vAlign w:val="center"/>
          </w:tcPr>
          <w:p w14:paraId="11369F5C" w14:textId="3E096F28" w:rsidR="00E37713" w:rsidRPr="00F3537C" w:rsidRDefault="00324390" w:rsidP="00F3537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j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umps forward or backward consecutively using a self-turned rope</w:t>
            </w:r>
          </w:p>
          <w:p w14:paraId="09F13435" w14:textId="6F2F5DDF" w:rsidR="00E37713" w:rsidRPr="00F3537C" w:rsidRDefault="00E37713" w:rsidP="00F3537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Jumps a long rope up to 5 times consecutively with teacher-assisted turning</w:t>
            </w:r>
          </w:p>
        </w:tc>
        <w:tc>
          <w:tcPr>
            <w:tcW w:w="3515" w:type="dxa"/>
            <w:vAlign w:val="center"/>
          </w:tcPr>
          <w:p w14:paraId="1BAD140A" w14:textId="0ECC51CA" w:rsidR="00E37713" w:rsidRPr="00F3537C" w:rsidRDefault="00324390" w:rsidP="00F3537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j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umps a self-turned rope consecutively forward and backward with a mature pattern</w:t>
            </w:r>
          </w:p>
          <w:p w14:paraId="056C93E6" w14:textId="3AC348A8" w:rsidR="00E37713" w:rsidRPr="00F3537C" w:rsidRDefault="00324390" w:rsidP="00F3537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j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umps a long rope 5 times consecutively with student turners</w:t>
            </w:r>
          </w:p>
        </w:tc>
      </w:tr>
      <w:tr w:rsidR="0032344B" w:rsidRPr="0032344B" w14:paraId="2DAA098E" w14:textId="77777777" w:rsidTr="00F3537C">
        <w:trPr>
          <w:cantSplit/>
          <w:trHeight w:val="1134"/>
        </w:trPr>
        <w:tc>
          <w:tcPr>
            <w:tcW w:w="511" w:type="dxa"/>
            <w:vMerge/>
            <w:vAlign w:val="center"/>
          </w:tcPr>
          <w:p w14:paraId="0E292060" w14:textId="7777777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extDirection w:val="btLr"/>
            <w:vAlign w:val="center"/>
          </w:tcPr>
          <w:p w14:paraId="5ACBBB98" w14:textId="69921D31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Safety</w:t>
            </w:r>
          </w:p>
        </w:tc>
        <w:tc>
          <w:tcPr>
            <w:tcW w:w="1654" w:type="dxa"/>
            <w:vAlign w:val="center"/>
          </w:tcPr>
          <w:p w14:paraId="568238E6" w14:textId="45273CAF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safety</w:t>
            </w:r>
          </w:p>
        </w:tc>
        <w:tc>
          <w:tcPr>
            <w:tcW w:w="3515" w:type="dxa"/>
            <w:vAlign w:val="center"/>
          </w:tcPr>
          <w:p w14:paraId="605C71CA" w14:textId="6B121144" w:rsidR="00380AD1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ollows teacher directions for safe participation and proper use of equipment with minimal reminders</w:t>
            </w:r>
          </w:p>
        </w:tc>
        <w:tc>
          <w:tcPr>
            <w:tcW w:w="3515" w:type="dxa"/>
            <w:vAlign w:val="center"/>
          </w:tcPr>
          <w:p w14:paraId="54E8A350" w14:textId="31F743FA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ollows teacher directions for safe participation and proper use of equipment without teacher reminders</w:t>
            </w:r>
          </w:p>
        </w:tc>
        <w:tc>
          <w:tcPr>
            <w:tcW w:w="3515" w:type="dxa"/>
            <w:vAlign w:val="center"/>
          </w:tcPr>
          <w:p w14:paraId="7373407A" w14:textId="1CAD19DF" w:rsidR="00E37713" w:rsidRPr="00F3537C" w:rsidRDefault="00324390" w:rsidP="00F3537C">
            <w:pPr>
              <w:pStyle w:val="TableParagraph"/>
              <w:numPr>
                <w:ilvl w:val="0"/>
                <w:numId w:val="34"/>
              </w:numPr>
              <w:spacing w:before="34" w:line="235" w:lineRule="auto"/>
              <w:ind w:right="7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>w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 xml:space="preserve">orks independently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and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 xml:space="preserve">safely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 xml:space="preserve">physical 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education</w:t>
            </w:r>
          </w:p>
          <w:p w14:paraId="7BCE1FE2" w14:textId="78A2E136" w:rsidR="00E37713" w:rsidRPr="00F3537C" w:rsidRDefault="00324390" w:rsidP="00F3537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w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orks safely with physical education equipment</w:t>
            </w:r>
          </w:p>
        </w:tc>
      </w:tr>
      <w:tr w:rsidR="0032344B" w:rsidRPr="0032344B" w14:paraId="11A242EB" w14:textId="77777777" w:rsidTr="00F3537C">
        <w:trPr>
          <w:trHeight w:val="395"/>
        </w:trPr>
        <w:tc>
          <w:tcPr>
            <w:tcW w:w="511" w:type="dxa"/>
            <w:vMerge w:val="restart"/>
            <w:textDirection w:val="btLr"/>
            <w:vAlign w:val="center"/>
          </w:tcPr>
          <w:p w14:paraId="7F82F3D3" w14:textId="3B45F2FF" w:rsidR="00E37713" w:rsidRPr="00F3537C" w:rsidRDefault="00E37713" w:rsidP="008D350B">
            <w:pPr>
              <w:ind w:left="113" w:right="113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3537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Application in games and sports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5DD0F4B0" w14:textId="694CE0FE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Problem solving/strategy</w:t>
            </w:r>
          </w:p>
        </w:tc>
        <w:tc>
          <w:tcPr>
            <w:tcW w:w="1654" w:type="dxa"/>
            <w:vAlign w:val="center"/>
          </w:tcPr>
          <w:p w14:paraId="59CE4F04" w14:textId="07FBE221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space</w:t>
            </w:r>
          </w:p>
        </w:tc>
        <w:tc>
          <w:tcPr>
            <w:tcW w:w="3515" w:type="dxa"/>
            <w:vAlign w:val="center"/>
          </w:tcPr>
          <w:p w14:paraId="1A132893" w14:textId="56007826" w:rsidR="00E37713" w:rsidRPr="00F3537C" w:rsidRDefault="00324390" w:rsidP="00F3537C">
            <w:pPr>
              <w:pStyle w:val="TableParagraph"/>
              <w:spacing w:before="34" w:line="235" w:lineRule="auto"/>
              <w:ind w:left="0" w:right="13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ifferentiates between movement in personal (self- space) and general space</w:t>
            </w:r>
          </w:p>
          <w:p w14:paraId="20DFCBA6" w14:textId="1A5A4D05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m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oves in personal space to a rhythm</w:t>
            </w:r>
          </w:p>
        </w:tc>
        <w:tc>
          <w:tcPr>
            <w:tcW w:w="3515" w:type="dxa"/>
            <w:vAlign w:val="center"/>
          </w:tcPr>
          <w:p w14:paraId="3447FAB3" w14:textId="15F604C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m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oves in self- space and general space in response to designated beats or rhythms</w:t>
            </w:r>
          </w:p>
        </w:tc>
        <w:tc>
          <w:tcPr>
            <w:tcW w:w="3515" w:type="dxa"/>
            <w:vAlign w:val="center"/>
          </w:tcPr>
          <w:p w14:paraId="48697B0B" w14:textId="7944CCCA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ombines locomotor skills in general space to a rhythm</w:t>
            </w:r>
          </w:p>
        </w:tc>
      </w:tr>
      <w:tr w:rsidR="0032344B" w:rsidRPr="0032344B" w14:paraId="1BE9A6FB" w14:textId="77777777" w:rsidTr="00F3537C">
        <w:trPr>
          <w:trHeight w:val="395"/>
        </w:trPr>
        <w:tc>
          <w:tcPr>
            <w:tcW w:w="511" w:type="dxa"/>
            <w:vMerge/>
            <w:textDirection w:val="btLr"/>
            <w:vAlign w:val="center"/>
          </w:tcPr>
          <w:p w14:paraId="69C3E9F8" w14:textId="77777777" w:rsidR="00E37713" w:rsidRPr="0032344B" w:rsidRDefault="00E37713" w:rsidP="008D350B">
            <w:pPr>
              <w:ind w:left="113" w:right="113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BF3C69B" w14:textId="2F22E8E2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7216F748" w14:textId="4085064F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pathways, shapes and levels</w:t>
            </w:r>
          </w:p>
        </w:tc>
        <w:tc>
          <w:tcPr>
            <w:tcW w:w="3515" w:type="dxa"/>
            <w:vAlign w:val="center"/>
          </w:tcPr>
          <w:p w14:paraId="7619703A" w14:textId="7523657E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pacing w:val="-5"/>
                <w:sz w:val="16"/>
                <w:szCs w:val="16"/>
              </w:rPr>
              <w:t>t</w:t>
            </w:r>
            <w:r w:rsidR="00E37713" w:rsidRPr="00F3537C">
              <w:rPr>
                <w:rFonts w:cstheme="minorHAnsi"/>
                <w:color w:val="000000" w:themeColor="text1"/>
                <w:spacing w:val="-5"/>
                <w:sz w:val="16"/>
                <w:szCs w:val="16"/>
              </w:rPr>
              <w:t xml:space="preserve">ravels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in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>three different path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ways</w:t>
            </w:r>
          </w:p>
        </w:tc>
        <w:tc>
          <w:tcPr>
            <w:tcW w:w="3515" w:type="dxa"/>
            <w:vAlign w:val="center"/>
          </w:tcPr>
          <w:p w14:paraId="240FAEB5" w14:textId="7BA9F875" w:rsidR="00E37713" w:rsidRPr="00F3537C" w:rsidRDefault="00324390" w:rsidP="00F3537C">
            <w:pPr>
              <w:pStyle w:val="TableParagraph"/>
              <w:spacing w:before="35" w:line="235" w:lineRule="auto"/>
              <w:ind w:left="0" w:right="15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travels demonstrating low, middle and high levels</w:t>
            </w:r>
          </w:p>
          <w:p w14:paraId="48F350A3" w14:textId="29AD6289" w:rsidR="00E37713" w:rsidRPr="00F3537C" w:rsidRDefault="00324390" w:rsidP="00F3537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travels demonstrating a variety of relationships with objects (e.g., over, under, around, through)</w:t>
            </w:r>
          </w:p>
        </w:tc>
        <w:tc>
          <w:tcPr>
            <w:tcW w:w="3515" w:type="dxa"/>
            <w:vAlign w:val="center"/>
          </w:tcPr>
          <w:p w14:paraId="396968E3" w14:textId="34178DE2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combines shapes, levels and pathways into simple travel, dance and gymnastics sequences</w:t>
            </w:r>
          </w:p>
        </w:tc>
      </w:tr>
      <w:tr w:rsidR="0032344B" w:rsidRPr="0032344B" w14:paraId="296FDE75" w14:textId="77777777" w:rsidTr="00F3537C">
        <w:trPr>
          <w:trHeight w:val="395"/>
        </w:trPr>
        <w:tc>
          <w:tcPr>
            <w:tcW w:w="511" w:type="dxa"/>
            <w:vMerge/>
            <w:textDirection w:val="btLr"/>
            <w:vAlign w:val="center"/>
          </w:tcPr>
          <w:p w14:paraId="143BA6DA" w14:textId="77777777" w:rsidR="00E37713" w:rsidRPr="0032344B" w:rsidRDefault="00E37713" w:rsidP="008D350B">
            <w:pPr>
              <w:ind w:left="113" w:right="113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F7CC579" w14:textId="7067B523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00B0895B" w14:textId="4CDD7174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speed, direction, force</w:t>
            </w:r>
          </w:p>
        </w:tc>
        <w:tc>
          <w:tcPr>
            <w:tcW w:w="3515" w:type="dxa"/>
            <w:vAlign w:val="center"/>
          </w:tcPr>
          <w:p w14:paraId="0F9205BC" w14:textId="7B497F35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travels in general space with different speeds</w:t>
            </w:r>
          </w:p>
        </w:tc>
        <w:tc>
          <w:tcPr>
            <w:tcW w:w="3515" w:type="dxa"/>
            <w:vAlign w:val="center"/>
          </w:tcPr>
          <w:p w14:paraId="0DB97A88" w14:textId="35952ED1" w:rsidR="00E37713" w:rsidRPr="00F3537C" w:rsidRDefault="00324390" w:rsidP="00F3537C">
            <w:pPr>
              <w:pStyle w:val="TableParagraph"/>
              <w:numPr>
                <w:ilvl w:val="0"/>
                <w:numId w:val="37"/>
              </w:numPr>
              <w:spacing w:before="34" w:line="235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ifferentiates between fast and slow speeds</w:t>
            </w:r>
          </w:p>
          <w:p w14:paraId="6FF2AE13" w14:textId="5FC8DC38" w:rsidR="00E37713" w:rsidRPr="00F3537C" w:rsidRDefault="00324390" w:rsidP="00F3537C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ifferentiates between strong and light force</w:t>
            </w:r>
          </w:p>
        </w:tc>
        <w:tc>
          <w:tcPr>
            <w:tcW w:w="3515" w:type="dxa"/>
            <w:vAlign w:val="center"/>
          </w:tcPr>
          <w:p w14:paraId="4C0CFDC2" w14:textId="07C2877D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varies time and force with gradual increases and decreases</w:t>
            </w:r>
          </w:p>
        </w:tc>
      </w:tr>
      <w:tr w:rsidR="0032344B" w:rsidRPr="0032344B" w14:paraId="3CB07396" w14:textId="77777777" w:rsidTr="00F3537C">
        <w:trPr>
          <w:trHeight w:val="395"/>
        </w:trPr>
        <w:tc>
          <w:tcPr>
            <w:tcW w:w="511" w:type="dxa"/>
            <w:vMerge/>
            <w:textDirection w:val="btLr"/>
            <w:vAlign w:val="center"/>
          </w:tcPr>
          <w:p w14:paraId="29E914AC" w14:textId="77777777" w:rsidR="00E37713" w:rsidRPr="0032344B" w:rsidRDefault="00E37713" w:rsidP="008D350B">
            <w:pPr>
              <w:ind w:left="113" w:right="113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6DCAC7B3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175C073B" w14:textId="6A3DE11A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alignment and muscular tension</w:t>
            </w:r>
          </w:p>
        </w:tc>
        <w:tc>
          <w:tcPr>
            <w:tcW w:w="3515" w:type="dxa"/>
            <w:vAlign w:val="center"/>
          </w:tcPr>
          <w:p w14:paraId="408E16CF" w14:textId="44F4D65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evelopmentally appropriate/emerging outcomes first appear in Grade 3</w:t>
            </w:r>
          </w:p>
        </w:tc>
        <w:tc>
          <w:tcPr>
            <w:tcW w:w="3515" w:type="dxa"/>
            <w:vAlign w:val="center"/>
          </w:tcPr>
          <w:p w14:paraId="260DDBC4" w14:textId="018B25F6" w:rsidR="00E37713" w:rsidRPr="00F3537C" w:rsidRDefault="00324390" w:rsidP="00F3537C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  <w:tc>
          <w:tcPr>
            <w:tcW w:w="3515" w:type="dxa"/>
            <w:vAlign w:val="center"/>
          </w:tcPr>
          <w:p w14:paraId="7CB4BC80" w14:textId="684E1EE5" w:rsidR="00E37713" w:rsidRPr="00F3537C" w:rsidRDefault="00324390" w:rsidP="00F3537C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</w:tr>
      <w:tr w:rsidR="0032344B" w:rsidRPr="0032344B" w14:paraId="0337D5B5" w14:textId="77777777" w:rsidTr="00F3537C">
        <w:trPr>
          <w:trHeight w:val="890"/>
        </w:trPr>
        <w:tc>
          <w:tcPr>
            <w:tcW w:w="511" w:type="dxa"/>
            <w:vMerge/>
            <w:textDirection w:val="btLr"/>
            <w:vAlign w:val="center"/>
          </w:tcPr>
          <w:p w14:paraId="20C2EEAF" w14:textId="77777777" w:rsidR="00E37713" w:rsidRPr="0032344B" w:rsidRDefault="00E37713" w:rsidP="008D350B">
            <w:pPr>
              <w:ind w:left="113" w:right="113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714B605A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14:paraId="73BC400C" w14:textId="790BB967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strategies and tactics</w:t>
            </w:r>
          </w:p>
        </w:tc>
        <w:tc>
          <w:tcPr>
            <w:tcW w:w="3515" w:type="dxa"/>
            <w:vAlign w:val="center"/>
          </w:tcPr>
          <w:p w14:paraId="17F2072B" w14:textId="122094D3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  <w:tc>
          <w:tcPr>
            <w:tcW w:w="3515" w:type="dxa"/>
            <w:vAlign w:val="center"/>
          </w:tcPr>
          <w:p w14:paraId="3B09CB5F" w14:textId="7889BADC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  <w:tc>
          <w:tcPr>
            <w:tcW w:w="3515" w:type="dxa"/>
            <w:vAlign w:val="center"/>
          </w:tcPr>
          <w:p w14:paraId="01CBD1AF" w14:textId="3B997310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developmentally appropriate/emerging outcomes first appear in Grade 3</w:t>
            </w:r>
          </w:p>
        </w:tc>
      </w:tr>
      <w:tr w:rsidR="0032344B" w:rsidRPr="0032344B" w14:paraId="0FD6ACFB" w14:textId="77777777" w:rsidTr="00F3537C">
        <w:trPr>
          <w:cantSplit/>
          <w:trHeight w:val="1134"/>
        </w:trPr>
        <w:tc>
          <w:tcPr>
            <w:tcW w:w="511" w:type="dxa"/>
            <w:vMerge/>
            <w:vAlign w:val="center"/>
          </w:tcPr>
          <w:p w14:paraId="75443CFC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extDirection w:val="btLr"/>
            <w:vAlign w:val="center"/>
          </w:tcPr>
          <w:p w14:paraId="55E498E4" w14:textId="0E93F1BA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Rules</w:t>
            </w:r>
          </w:p>
        </w:tc>
        <w:tc>
          <w:tcPr>
            <w:tcW w:w="1654" w:type="dxa"/>
            <w:vAlign w:val="center"/>
          </w:tcPr>
          <w:p w14:paraId="34A082CC" w14:textId="02C4228C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rules and etiquette</w:t>
            </w:r>
          </w:p>
        </w:tc>
        <w:tc>
          <w:tcPr>
            <w:tcW w:w="3515" w:type="dxa"/>
            <w:vAlign w:val="center"/>
          </w:tcPr>
          <w:p w14:paraId="0C9EF506" w14:textId="3C692CE1" w:rsidR="00E37713" w:rsidRPr="00F3537C" w:rsidRDefault="00324390" w:rsidP="00F3537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ecognizes the established protocol for class activities</w:t>
            </w:r>
          </w:p>
          <w:p w14:paraId="29EB8231" w14:textId="40EFD9C1" w:rsidR="00951698" w:rsidRPr="00F3537C" w:rsidRDefault="00951698" w:rsidP="00F3537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remains calm when losing</w:t>
            </w:r>
          </w:p>
          <w:p w14:paraId="08CE391E" w14:textId="3CCEDF9A" w:rsidR="00C1356C" w:rsidRPr="00F3537C" w:rsidRDefault="00C1356C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3DCA3AB8" w14:textId="166E7B08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exhibits the established protocols for class activities</w:t>
            </w:r>
          </w:p>
        </w:tc>
        <w:tc>
          <w:tcPr>
            <w:tcW w:w="3515" w:type="dxa"/>
            <w:vAlign w:val="center"/>
          </w:tcPr>
          <w:p w14:paraId="123B8129" w14:textId="70802781" w:rsidR="00E37713" w:rsidRPr="00F3537C" w:rsidRDefault="0032439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>r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ecognizes 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 xml:space="preserve">role 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of rules and etiquette in teacher-designed </w:t>
            </w:r>
            <w:r w:rsidR="00E37713" w:rsidRPr="00F3537C">
              <w:rPr>
                <w:rFonts w:cstheme="minorHAnsi"/>
                <w:color w:val="000000" w:themeColor="text1"/>
                <w:spacing w:val="-3"/>
                <w:sz w:val="16"/>
                <w:szCs w:val="16"/>
              </w:rPr>
              <w:t>physical activities</w:t>
            </w:r>
          </w:p>
        </w:tc>
      </w:tr>
      <w:tr w:rsidR="0032344B" w:rsidRPr="0032344B" w14:paraId="1D1740B6" w14:textId="77777777" w:rsidTr="00F3537C">
        <w:trPr>
          <w:cantSplit/>
          <w:trHeight w:val="1134"/>
        </w:trPr>
        <w:tc>
          <w:tcPr>
            <w:tcW w:w="511" w:type="dxa"/>
            <w:vMerge/>
            <w:vAlign w:val="center"/>
          </w:tcPr>
          <w:p w14:paraId="6D285C6E" w14:textId="77777777" w:rsidR="00E37713" w:rsidRPr="0032344B" w:rsidRDefault="00E37713" w:rsidP="008D350B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  <w:bookmarkStart w:id="0" w:name="_GoBack" w:colFirst="3" w:colLast="5"/>
          </w:p>
        </w:tc>
        <w:tc>
          <w:tcPr>
            <w:tcW w:w="569" w:type="dxa"/>
            <w:textDirection w:val="btLr"/>
            <w:vAlign w:val="center"/>
          </w:tcPr>
          <w:p w14:paraId="406EDD39" w14:textId="41584D03" w:rsidR="00E37713" w:rsidRPr="00F3537C" w:rsidRDefault="00E37713" w:rsidP="00F3537C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Playing as a team</w:t>
            </w:r>
          </w:p>
        </w:tc>
        <w:tc>
          <w:tcPr>
            <w:tcW w:w="1654" w:type="dxa"/>
            <w:vAlign w:val="center"/>
          </w:tcPr>
          <w:p w14:paraId="37C2DC06" w14:textId="0B80ABE1" w:rsidR="00E37713" w:rsidRPr="00F3537C" w:rsidRDefault="00E37713" w:rsidP="008D350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3537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working with others</w:t>
            </w:r>
          </w:p>
        </w:tc>
        <w:tc>
          <w:tcPr>
            <w:tcW w:w="3515" w:type="dxa"/>
            <w:vAlign w:val="center"/>
          </w:tcPr>
          <w:p w14:paraId="366B9B7F" w14:textId="4658DA52" w:rsidR="00E37713" w:rsidRPr="00F3537C" w:rsidRDefault="00324390" w:rsidP="00F3537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="00E37713" w:rsidRPr="00F3537C">
              <w:rPr>
                <w:rFonts w:cstheme="minorHAnsi"/>
                <w:color w:val="000000" w:themeColor="text1"/>
                <w:sz w:val="16"/>
                <w:szCs w:val="16"/>
              </w:rPr>
              <w:t>hares equipment and space with other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</w:p>
          <w:p w14:paraId="59BC50D5" w14:textId="7F6E23F1" w:rsidR="003707F7" w:rsidRPr="00F3537C" w:rsidRDefault="003707F7" w:rsidP="00F3537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demonstrates gratitude for</w:t>
            </w:r>
            <w:r w:rsidR="00951698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the contribution</w:t>
            </w:r>
            <w:r w:rsidR="00951698" w:rsidRPr="00F3537C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 of teammates</w:t>
            </w:r>
          </w:p>
          <w:p w14:paraId="2E8F8201" w14:textId="0E53C7A0" w:rsidR="00380AD1" w:rsidRPr="00F3537C" w:rsidRDefault="00C1356C" w:rsidP="00F3537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congratulat</w:t>
            </w:r>
            <w:r w:rsidR="00951698" w:rsidRPr="00F3537C">
              <w:rPr>
                <w:rFonts w:cstheme="minorHAnsi"/>
                <w:color w:val="000000" w:themeColor="text1"/>
                <w:sz w:val="16"/>
                <w:szCs w:val="16"/>
              </w:rPr>
              <w:t xml:space="preserve">es </w:t>
            </w: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teammates on their accomplishments</w:t>
            </w:r>
          </w:p>
        </w:tc>
        <w:tc>
          <w:tcPr>
            <w:tcW w:w="3515" w:type="dxa"/>
            <w:vAlign w:val="center"/>
          </w:tcPr>
          <w:p w14:paraId="63349C43" w14:textId="3A851CB9" w:rsidR="00E37713" w:rsidRPr="00F3537C" w:rsidRDefault="00324390" w:rsidP="00F3537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works independently with others in a variety of class environments (e.g., small and large groups)</w:t>
            </w:r>
          </w:p>
          <w:p w14:paraId="36DC583F" w14:textId="77777777" w:rsidR="00A15EB0" w:rsidRPr="00F3537C" w:rsidRDefault="00A15EB0" w:rsidP="00F3537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demonstrates gratitude for the contribution of teammates</w:t>
            </w:r>
          </w:p>
          <w:p w14:paraId="7829B7E2" w14:textId="3E3239A9" w:rsidR="00423F64" w:rsidRPr="00F3537C" w:rsidRDefault="00423F64" w:rsidP="00F3537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congratulates teammates on their accomplishments</w:t>
            </w:r>
          </w:p>
        </w:tc>
        <w:tc>
          <w:tcPr>
            <w:tcW w:w="3515" w:type="dxa"/>
            <w:vAlign w:val="center"/>
          </w:tcPr>
          <w:p w14:paraId="2008D60B" w14:textId="77777777" w:rsidR="00E37713" w:rsidRPr="00F3537C" w:rsidRDefault="00324390" w:rsidP="00F3537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works independently with others in partner environments</w:t>
            </w:r>
          </w:p>
          <w:p w14:paraId="0E08342C" w14:textId="27DADAE4" w:rsidR="00A15EB0" w:rsidRPr="00F3537C" w:rsidRDefault="00A15EB0" w:rsidP="00F3537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demonstrates gratitude for the contribution of teammates</w:t>
            </w:r>
          </w:p>
          <w:p w14:paraId="120C3625" w14:textId="7985F0B2" w:rsidR="00423F64" w:rsidRPr="00F3537C" w:rsidRDefault="00423F64" w:rsidP="00F3537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537C">
              <w:rPr>
                <w:rFonts w:cstheme="minorHAnsi"/>
                <w:color w:val="000000" w:themeColor="text1"/>
                <w:sz w:val="16"/>
                <w:szCs w:val="16"/>
              </w:rPr>
              <w:t>congratulates teammates on their accomplishments</w:t>
            </w:r>
          </w:p>
          <w:p w14:paraId="738053AE" w14:textId="144E6F19" w:rsidR="00A15EB0" w:rsidRPr="00F3537C" w:rsidRDefault="00A15EB0" w:rsidP="00F353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491F4A14" w14:textId="59B43A59" w:rsidR="00B76ADF" w:rsidRPr="00B847B7" w:rsidRDefault="00B76ADF" w:rsidP="00B847B7">
      <w:pPr>
        <w:tabs>
          <w:tab w:val="left" w:pos="630"/>
        </w:tabs>
        <w:rPr>
          <w:rFonts w:cstheme="minorHAnsi"/>
          <w:sz w:val="16"/>
          <w:szCs w:val="16"/>
        </w:rPr>
      </w:pPr>
    </w:p>
    <w:sectPr w:rsidR="00B76ADF" w:rsidRPr="00B847B7" w:rsidSect="001E42C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1EA1" w14:textId="77777777" w:rsidR="006A58DF" w:rsidRDefault="006A58DF" w:rsidP="00353531">
      <w:r>
        <w:separator/>
      </w:r>
    </w:p>
  </w:endnote>
  <w:endnote w:type="continuationSeparator" w:id="0">
    <w:p w14:paraId="58DA5FA7" w14:textId="77777777" w:rsidR="006A58DF" w:rsidRDefault="006A58DF" w:rsidP="0035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2617" w14:textId="77777777" w:rsidR="0032344B" w:rsidRDefault="0032344B" w:rsidP="0032344B">
    <w:pPr>
      <w:tabs>
        <w:tab w:val="center" w:pos="5940"/>
        <w:tab w:val="left" w:pos="11070"/>
        <w:tab w:val="left" w:pos="11970"/>
        <w:tab w:val="left" w:pos="12330"/>
        <w:tab w:val="right" w:pos="14310"/>
      </w:tabs>
      <w:spacing w:after="20"/>
      <w:ind w:right="-90" w:firstLine="14"/>
      <w:rPr>
        <w:rFonts w:eastAsia="MS Mincho"/>
        <w:iCs/>
        <w:sz w:val="16"/>
        <w:szCs w:val="16"/>
      </w:rPr>
    </w:pPr>
  </w:p>
  <w:p w14:paraId="2C11C596" w14:textId="40D5CF01" w:rsidR="0032344B" w:rsidRPr="005D607B" w:rsidRDefault="0032344B" w:rsidP="0032344B">
    <w:pPr>
      <w:tabs>
        <w:tab w:val="center" w:pos="5940"/>
        <w:tab w:val="left" w:pos="11070"/>
        <w:tab w:val="left" w:pos="11970"/>
        <w:tab w:val="left" w:pos="12330"/>
        <w:tab w:val="right" w:pos="14310"/>
      </w:tabs>
      <w:spacing w:after="20"/>
      <w:ind w:right="-90" w:firstLine="14"/>
      <w:rPr>
        <w:rFonts w:eastAsia="MS Mincho"/>
        <w:sz w:val="16"/>
        <w:szCs w:val="16"/>
      </w:rPr>
    </w:pPr>
    <w:r w:rsidRPr="005D607B">
      <w:rPr>
        <w:rFonts w:eastAsia="MS Mincho"/>
        <w:iCs/>
        <w:sz w:val="16"/>
        <w:szCs w:val="16"/>
      </w:rPr>
      <w:t>*</w:t>
    </w:r>
    <w:r w:rsidRPr="005D607B">
      <w:rPr>
        <w:rFonts w:eastAsia="Cambria"/>
        <w:iCs/>
        <w:sz w:val="16"/>
        <w:szCs w:val="16"/>
      </w:rPr>
      <w:t>Catholic identity</w:t>
    </w:r>
    <w:r w:rsidRPr="005D607B">
      <w:rPr>
        <w:rFonts w:eastAsia="Cambria"/>
        <w:iCs/>
        <w:sz w:val="16"/>
        <w:szCs w:val="16"/>
      </w:rPr>
      <w:tab/>
    </w:r>
    <w:r w:rsidRPr="00E77489">
      <w:rPr>
        <w:rFonts w:eastAsia="Cambria"/>
        <w:iCs/>
        <w:sz w:val="16"/>
        <w:szCs w:val="16"/>
      </w:rPr>
      <w:t>developed in partnership with via learning and the Diocese of Dallas</w:t>
    </w:r>
    <w:r w:rsidRPr="005D607B">
      <w:rPr>
        <w:rFonts w:eastAsia="Cambria"/>
        <w:iCs/>
        <w:sz w:val="16"/>
        <w:szCs w:val="16"/>
      </w:rPr>
      <w:tab/>
    </w:r>
    <w:r w:rsidRPr="005D607B">
      <w:rPr>
        <w:rFonts w:eastAsia="MS Mincho"/>
        <w:position w:val="-2"/>
        <w:sz w:val="16"/>
        <w:szCs w:val="16"/>
      </w:rPr>
      <w:t>©</w:t>
    </w:r>
    <w:r w:rsidRPr="005D607B">
      <w:rPr>
        <w:rFonts w:eastAsia="Cambria"/>
        <w:iCs/>
        <w:sz w:val="16"/>
        <w:szCs w:val="16"/>
      </w:rPr>
      <w:t xml:space="preserve"> via learning</w:t>
    </w:r>
    <w:r w:rsidRPr="005D607B">
      <w:rPr>
        <w:rFonts w:eastAsia="Cambria"/>
        <w:iCs/>
        <w:sz w:val="16"/>
        <w:szCs w:val="16"/>
      </w:rPr>
      <w:tab/>
      <w:t xml:space="preserve"> </w:t>
    </w:r>
    <w:r w:rsidRPr="005D607B">
      <w:rPr>
        <w:rFonts w:eastAsia="Cambria"/>
        <w:sz w:val="16"/>
        <w:szCs w:val="16"/>
      </w:rPr>
      <w:t>v. 5.4.21</w:t>
    </w:r>
    <w:r>
      <w:rPr>
        <w:rFonts w:eastAsia="Cambria"/>
        <w:sz w:val="16"/>
        <w:szCs w:val="16"/>
      </w:rPr>
      <w:tab/>
    </w:r>
    <w:r w:rsidRPr="005D607B">
      <w:rPr>
        <w:rFonts w:eastAsia="Cambria"/>
        <w:sz w:val="16"/>
        <w:szCs w:val="16"/>
      </w:rPr>
      <w:fldChar w:fldCharType="begin"/>
    </w:r>
    <w:r w:rsidRPr="005D607B">
      <w:rPr>
        <w:rFonts w:eastAsia="Cambria"/>
        <w:sz w:val="16"/>
        <w:szCs w:val="16"/>
      </w:rPr>
      <w:instrText xml:space="preserve"> PAGE   \* MERGEFORMAT </w:instrText>
    </w:r>
    <w:r w:rsidRPr="005D607B">
      <w:rPr>
        <w:rFonts w:eastAsia="Cambria"/>
        <w:sz w:val="16"/>
        <w:szCs w:val="16"/>
      </w:rPr>
      <w:fldChar w:fldCharType="separate"/>
    </w:r>
    <w:r>
      <w:rPr>
        <w:rFonts w:eastAsia="Cambria"/>
        <w:sz w:val="16"/>
        <w:szCs w:val="16"/>
      </w:rPr>
      <w:t>1</w:t>
    </w:r>
    <w:r w:rsidRPr="005D607B">
      <w:rPr>
        <w:rFonts w:eastAsia="Cambria"/>
        <w:noProof/>
        <w:sz w:val="16"/>
        <w:szCs w:val="16"/>
      </w:rPr>
      <w:fldChar w:fldCharType="end"/>
    </w:r>
  </w:p>
  <w:p w14:paraId="21FA1F50" w14:textId="3321A05C" w:rsidR="0032344B" w:rsidRPr="00786E34" w:rsidRDefault="0032344B" w:rsidP="0032344B">
    <w:pPr>
      <w:tabs>
        <w:tab w:val="center" w:pos="7200"/>
        <w:tab w:val="left" w:pos="12420"/>
        <w:tab w:val="right" w:pos="14400"/>
      </w:tabs>
      <w:spacing w:after="20"/>
      <w:rPr>
        <w:rFonts w:ascii="Calibri" w:eastAsia="MS Mincho" w:hAnsi="Calibri" w:cs="Calibri"/>
        <w:sz w:val="16"/>
        <w:szCs w:val="16"/>
      </w:rPr>
    </w:pPr>
  </w:p>
  <w:p w14:paraId="1674B67E" w14:textId="09872DF1" w:rsidR="00353531" w:rsidRDefault="0032344B" w:rsidP="0032344B">
    <w:pPr>
      <w:pStyle w:val="Footer"/>
      <w:tabs>
        <w:tab w:val="left" w:pos="1519"/>
      </w:tabs>
    </w:pPr>
    <w:r>
      <w:rPr>
        <w:rFonts w:asciiTheme="majorHAnsi" w:hAnsiTheme="majorHAnsi" w:cstheme="majorHAnsi"/>
        <w:sz w:val="16"/>
        <w:szCs w:val="16"/>
      </w:rPr>
      <w:tab/>
    </w:r>
    <w:r w:rsidR="00353531">
      <w:rPr>
        <w:rFonts w:asciiTheme="majorHAnsi" w:hAnsiTheme="majorHAnsi" w:cs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D630" w14:textId="77777777" w:rsidR="006A58DF" w:rsidRDefault="006A58DF" w:rsidP="00353531">
      <w:r>
        <w:separator/>
      </w:r>
    </w:p>
  </w:footnote>
  <w:footnote w:type="continuationSeparator" w:id="0">
    <w:p w14:paraId="2BC3F9D6" w14:textId="77777777" w:rsidR="006A58DF" w:rsidRDefault="006A58DF" w:rsidP="0035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CDC7" w14:textId="6B31D036" w:rsidR="00353531" w:rsidRPr="00F3537C" w:rsidRDefault="00F3537C" w:rsidP="00F3537C">
    <w:pPr>
      <w:spacing w:after="240"/>
      <w:outlineLvl w:val="0"/>
      <w:rPr>
        <w:rFonts w:ascii="Century Gothic" w:eastAsia="Cambria" w:hAnsi="Century Gothic" w:cs="Times New Roman"/>
        <w:color w:val="365F91"/>
        <w:sz w:val="32"/>
      </w:rPr>
    </w:pPr>
    <w:r>
      <w:tab/>
    </w:r>
    <w:bookmarkStart w:id="1" w:name="_Hlk69907763"/>
    <w:bookmarkStart w:id="2" w:name="_Hlk69907764"/>
    <w:r>
      <w:rPr>
        <w:rFonts w:ascii="Century Gothic" w:eastAsia="Cambria" w:hAnsi="Century Gothic" w:cs="Times New Roman"/>
        <w:noProof/>
        <w:color w:val="365F91"/>
        <w:sz w:val="32"/>
      </w:rPr>
      <w:drawing>
        <wp:anchor distT="0" distB="0" distL="114300" distR="114300" simplePos="0" relativeHeight="251659264" behindDoc="0" locked="0" layoutInCell="1" allowOverlap="1" wp14:anchorId="590EE6B8" wp14:editId="2BB5F7D6">
          <wp:simplePos x="0" y="0"/>
          <wp:positionH relativeFrom="column">
            <wp:posOffset>6880509</wp:posOffset>
          </wp:positionH>
          <wp:positionV relativeFrom="paragraph">
            <wp:posOffset>-175382</wp:posOffset>
          </wp:positionV>
          <wp:extent cx="1210310" cy="5372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 LOGO Vertical Color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mbria" w:hAnsi="Century Gothic" w:cs="Times New Roman"/>
        <w:color w:val="365F91"/>
        <w:sz w:val="32"/>
      </w:rPr>
      <w:t>Physical Education Framework</w:t>
    </w:r>
    <w:r w:rsidRPr="005D607B">
      <w:rPr>
        <w:rFonts w:ascii="Century Gothic" w:eastAsia="Cambria" w:hAnsi="Century Gothic" w:cs="Times New Roman"/>
        <w:color w:val="365F91"/>
        <w:sz w:val="32"/>
      </w:rPr>
      <w:t xml:space="preserve"> – Gra</w:t>
    </w:r>
    <w:r>
      <w:rPr>
        <w:rFonts w:ascii="Century Gothic" w:eastAsia="Cambria" w:hAnsi="Century Gothic" w:cs="Times New Roman"/>
        <w:color w:val="365F91"/>
        <w:sz w:val="32"/>
      </w:rPr>
      <w:t>d</w:t>
    </w:r>
    <w:r w:rsidRPr="005D607B">
      <w:rPr>
        <w:rFonts w:ascii="Century Gothic" w:eastAsia="Cambria" w:hAnsi="Century Gothic" w:cs="Times New Roman"/>
        <w:color w:val="365F91"/>
        <w:sz w:val="32"/>
      </w:rPr>
      <w:t>e</w:t>
    </w:r>
    <w:r>
      <w:rPr>
        <w:rFonts w:ascii="Century Gothic" w:eastAsia="Cambria" w:hAnsi="Century Gothic" w:cs="Times New Roman"/>
        <w:color w:val="365F91"/>
        <w:sz w:val="32"/>
      </w:rPr>
      <w:t xml:space="preserve">s </w:t>
    </w:r>
    <w:bookmarkEnd w:id="1"/>
    <w:bookmarkEnd w:id="2"/>
    <w:r>
      <w:rPr>
        <w:rFonts w:ascii="Century Gothic" w:eastAsia="Cambria" w:hAnsi="Century Gothic" w:cs="Times New Roman"/>
        <w:color w:val="365F91"/>
        <w:sz w:val="32"/>
      </w:rPr>
      <w:t>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F31"/>
    <w:multiLevelType w:val="hybridMultilevel"/>
    <w:tmpl w:val="01707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3EF1"/>
    <w:multiLevelType w:val="hybridMultilevel"/>
    <w:tmpl w:val="EE48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113BA"/>
    <w:multiLevelType w:val="hybridMultilevel"/>
    <w:tmpl w:val="D0BAF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A1989"/>
    <w:multiLevelType w:val="hybridMultilevel"/>
    <w:tmpl w:val="85C4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02370"/>
    <w:multiLevelType w:val="hybridMultilevel"/>
    <w:tmpl w:val="9592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83DED"/>
    <w:multiLevelType w:val="hybridMultilevel"/>
    <w:tmpl w:val="C81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D72"/>
    <w:multiLevelType w:val="hybridMultilevel"/>
    <w:tmpl w:val="87A42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F48C7"/>
    <w:multiLevelType w:val="hybridMultilevel"/>
    <w:tmpl w:val="7B947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54667"/>
    <w:multiLevelType w:val="hybridMultilevel"/>
    <w:tmpl w:val="5ABA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65B94"/>
    <w:multiLevelType w:val="hybridMultilevel"/>
    <w:tmpl w:val="1200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64984"/>
    <w:multiLevelType w:val="hybridMultilevel"/>
    <w:tmpl w:val="0B20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F0AE3"/>
    <w:multiLevelType w:val="hybridMultilevel"/>
    <w:tmpl w:val="996A0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32773"/>
    <w:multiLevelType w:val="hybridMultilevel"/>
    <w:tmpl w:val="52BE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C635B"/>
    <w:multiLevelType w:val="hybridMultilevel"/>
    <w:tmpl w:val="E35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0ADF"/>
    <w:multiLevelType w:val="hybridMultilevel"/>
    <w:tmpl w:val="A3127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340765"/>
    <w:multiLevelType w:val="hybridMultilevel"/>
    <w:tmpl w:val="AC18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F662E6"/>
    <w:multiLevelType w:val="hybridMultilevel"/>
    <w:tmpl w:val="72A6A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43C6D"/>
    <w:multiLevelType w:val="hybridMultilevel"/>
    <w:tmpl w:val="B1688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E00A0"/>
    <w:multiLevelType w:val="hybridMultilevel"/>
    <w:tmpl w:val="5E6A8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E71D1"/>
    <w:multiLevelType w:val="hybridMultilevel"/>
    <w:tmpl w:val="66A89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D1AE3"/>
    <w:multiLevelType w:val="hybridMultilevel"/>
    <w:tmpl w:val="683E8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7461D3"/>
    <w:multiLevelType w:val="hybridMultilevel"/>
    <w:tmpl w:val="5ACC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12E42"/>
    <w:multiLevelType w:val="hybridMultilevel"/>
    <w:tmpl w:val="CD2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52F01"/>
    <w:multiLevelType w:val="hybridMultilevel"/>
    <w:tmpl w:val="F452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802047"/>
    <w:multiLevelType w:val="hybridMultilevel"/>
    <w:tmpl w:val="1A58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76D80"/>
    <w:multiLevelType w:val="hybridMultilevel"/>
    <w:tmpl w:val="3DA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6C41"/>
    <w:multiLevelType w:val="hybridMultilevel"/>
    <w:tmpl w:val="C0622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A56D5"/>
    <w:multiLevelType w:val="hybridMultilevel"/>
    <w:tmpl w:val="EDE8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15627A"/>
    <w:multiLevelType w:val="hybridMultilevel"/>
    <w:tmpl w:val="6C989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957FB"/>
    <w:multiLevelType w:val="hybridMultilevel"/>
    <w:tmpl w:val="0B4E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57652"/>
    <w:multiLevelType w:val="hybridMultilevel"/>
    <w:tmpl w:val="31748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07CD1"/>
    <w:multiLevelType w:val="hybridMultilevel"/>
    <w:tmpl w:val="4BD4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5A1258"/>
    <w:multiLevelType w:val="hybridMultilevel"/>
    <w:tmpl w:val="E49C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1793A"/>
    <w:multiLevelType w:val="hybridMultilevel"/>
    <w:tmpl w:val="6BE4A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C6661C"/>
    <w:multiLevelType w:val="hybridMultilevel"/>
    <w:tmpl w:val="39B8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DF59A1"/>
    <w:multiLevelType w:val="hybridMultilevel"/>
    <w:tmpl w:val="78C2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8C1CDF"/>
    <w:multiLevelType w:val="hybridMultilevel"/>
    <w:tmpl w:val="7B38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C75F0"/>
    <w:multiLevelType w:val="hybridMultilevel"/>
    <w:tmpl w:val="9F003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55653"/>
    <w:multiLevelType w:val="hybridMultilevel"/>
    <w:tmpl w:val="C204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B20D9D"/>
    <w:multiLevelType w:val="hybridMultilevel"/>
    <w:tmpl w:val="F288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C52F22"/>
    <w:multiLevelType w:val="hybridMultilevel"/>
    <w:tmpl w:val="C5248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87203"/>
    <w:multiLevelType w:val="multilevel"/>
    <w:tmpl w:val="735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C625AD"/>
    <w:multiLevelType w:val="hybridMultilevel"/>
    <w:tmpl w:val="374CD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8B2574"/>
    <w:multiLevelType w:val="hybridMultilevel"/>
    <w:tmpl w:val="2F66B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4C7BE7"/>
    <w:multiLevelType w:val="hybridMultilevel"/>
    <w:tmpl w:val="1E76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8"/>
  </w:num>
  <w:num w:numId="4">
    <w:abstractNumId w:val="35"/>
  </w:num>
  <w:num w:numId="5">
    <w:abstractNumId w:val="23"/>
  </w:num>
  <w:num w:numId="6">
    <w:abstractNumId w:val="30"/>
  </w:num>
  <w:num w:numId="7">
    <w:abstractNumId w:val="32"/>
  </w:num>
  <w:num w:numId="8">
    <w:abstractNumId w:val="9"/>
  </w:num>
  <w:num w:numId="9">
    <w:abstractNumId w:val="43"/>
  </w:num>
  <w:num w:numId="10">
    <w:abstractNumId w:val="13"/>
  </w:num>
  <w:num w:numId="11">
    <w:abstractNumId w:val="16"/>
  </w:num>
  <w:num w:numId="12">
    <w:abstractNumId w:val="44"/>
  </w:num>
  <w:num w:numId="13">
    <w:abstractNumId w:val="39"/>
  </w:num>
  <w:num w:numId="14">
    <w:abstractNumId w:val="18"/>
  </w:num>
  <w:num w:numId="15">
    <w:abstractNumId w:val="15"/>
  </w:num>
  <w:num w:numId="16">
    <w:abstractNumId w:val="1"/>
  </w:num>
  <w:num w:numId="17">
    <w:abstractNumId w:val="4"/>
  </w:num>
  <w:num w:numId="18">
    <w:abstractNumId w:val="0"/>
  </w:num>
  <w:num w:numId="19">
    <w:abstractNumId w:val="22"/>
  </w:num>
  <w:num w:numId="20">
    <w:abstractNumId w:val="10"/>
  </w:num>
  <w:num w:numId="21">
    <w:abstractNumId w:val="3"/>
  </w:num>
  <w:num w:numId="22">
    <w:abstractNumId w:val="27"/>
  </w:num>
  <w:num w:numId="23">
    <w:abstractNumId w:val="33"/>
  </w:num>
  <w:num w:numId="24">
    <w:abstractNumId w:val="31"/>
  </w:num>
  <w:num w:numId="25">
    <w:abstractNumId w:val="21"/>
  </w:num>
  <w:num w:numId="26">
    <w:abstractNumId w:val="12"/>
  </w:num>
  <w:num w:numId="27">
    <w:abstractNumId w:val="28"/>
  </w:num>
  <w:num w:numId="28">
    <w:abstractNumId w:val="2"/>
  </w:num>
  <w:num w:numId="29">
    <w:abstractNumId w:val="5"/>
  </w:num>
  <w:num w:numId="30">
    <w:abstractNumId w:val="29"/>
  </w:num>
  <w:num w:numId="31">
    <w:abstractNumId w:val="14"/>
  </w:num>
  <w:num w:numId="32">
    <w:abstractNumId w:val="37"/>
  </w:num>
  <w:num w:numId="33">
    <w:abstractNumId w:val="8"/>
  </w:num>
  <w:num w:numId="34">
    <w:abstractNumId w:val="42"/>
  </w:num>
  <w:num w:numId="35">
    <w:abstractNumId w:val="34"/>
  </w:num>
  <w:num w:numId="36">
    <w:abstractNumId w:val="20"/>
  </w:num>
  <w:num w:numId="37">
    <w:abstractNumId w:val="17"/>
  </w:num>
  <w:num w:numId="38">
    <w:abstractNumId w:val="25"/>
  </w:num>
  <w:num w:numId="39">
    <w:abstractNumId w:val="11"/>
  </w:num>
  <w:num w:numId="40">
    <w:abstractNumId w:val="40"/>
  </w:num>
  <w:num w:numId="41">
    <w:abstractNumId w:val="7"/>
  </w:num>
  <w:num w:numId="42">
    <w:abstractNumId w:val="36"/>
  </w:num>
  <w:num w:numId="43">
    <w:abstractNumId w:val="24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DF"/>
    <w:rsid w:val="000066DA"/>
    <w:rsid w:val="00016101"/>
    <w:rsid w:val="00035769"/>
    <w:rsid w:val="000801C7"/>
    <w:rsid w:val="000841DF"/>
    <w:rsid w:val="000B0379"/>
    <w:rsid w:val="00193B26"/>
    <w:rsid w:val="001E42C2"/>
    <w:rsid w:val="0023437B"/>
    <w:rsid w:val="002E4E4E"/>
    <w:rsid w:val="0030032A"/>
    <w:rsid w:val="0032182C"/>
    <w:rsid w:val="0032344B"/>
    <w:rsid w:val="00324390"/>
    <w:rsid w:val="0032581C"/>
    <w:rsid w:val="00353531"/>
    <w:rsid w:val="00362C95"/>
    <w:rsid w:val="003707F7"/>
    <w:rsid w:val="0037102E"/>
    <w:rsid w:val="00380AD1"/>
    <w:rsid w:val="00422D50"/>
    <w:rsid w:val="00423F64"/>
    <w:rsid w:val="004313B6"/>
    <w:rsid w:val="00432A82"/>
    <w:rsid w:val="004A707F"/>
    <w:rsid w:val="004C480C"/>
    <w:rsid w:val="004E43C3"/>
    <w:rsid w:val="004F39AA"/>
    <w:rsid w:val="00570F70"/>
    <w:rsid w:val="005913CF"/>
    <w:rsid w:val="0059362E"/>
    <w:rsid w:val="005A7DB9"/>
    <w:rsid w:val="005C1CB6"/>
    <w:rsid w:val="005D7DE3"/>
    <w:rsid w:val="00645D30"/>
    <w:rsid w:val="006A58DF"/>
    <w:rsid w:val="007126DE"/>
    <w:rsid w:val="00770861"/>
    <w:rsid w:val="00791194"/>
    <w:rsid w:val="007962A8"/>
    <w:rsid w:val="008060E1"/>
    <w:rsid w:val="00834593"/>
    <w:rsid w:val="0085519C"/>
    <w:rsid w:val="00877CD9"/>
    <w:rsid w:val="008B6CAC"/>
    <w:rsid w:val="008D350B"/>
    <w:rsid w:val="008F1F6F"/>
    <w:rsid w:val="00951698"/>
    <w:rsid w:val="00970578"/>
    <w:rsid w:val="009812F1"/>
    <w:rsid w:val="009A7037"/>
    <w:rsid w:val="009D5869"/>
    <w:rsid w:val="00A15EB0"/>
    <w:rsid w:val="00A645C7"/>
    <w:rsid w:val="00AA438C"/>
    <w:rsid w:val="00B76ADF"/>
    <w:rsid w:val="00B847B7"/>
    <w:rsid w:val="00B9310A"/>
    <w:rsid w:val="00BA4796"/>
    <w:rsid w:val="00BA7695"/>
    <w:rsid w:val="00C1356C"/>
    <w:rsid w:val="00C3665A"/>
    <w:rsid w:val="00C561A2"/>
    <w:rsid w:val="00CC6346"/>
    <w:rsid w:val="00CF3039"/>
    <w:rsid w:val="00D27341"/>
    <w:rsid w:val="00D56DBD"/>
    <w:rsid w:val="00DA52AB"/>
    <w:rsid w:val="00E334CF"/>
    <w:rsid w:val="00E37713"/>
    <w:rsid w:val="00E50C8F"/>
    <w:rsid w:val="00E97D0E"/>
    <w:rsid w:val="00EA18FC"/>
    <w:rsid w:val="00ED121F"/>
    <w:rsid w:val="00F04D67"/>
    <w:rsid w:val="00F15235"/>
    <w:rsid w:val="00F2183E"/>
    <w:rsid w:val="00F34F76"/>
    <w:rsid w:val="00F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D5B"/>
  <w15:chartTrackingRefBased/>
  <w15:docId w15:val="{6A23E7C3-ED24-814C-BE67-F2F12ED8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C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7341"/>
    <w:pPr>
      <w:widowControl w:val="0"/>
      <w:autoSpaceDE w:val="0"/>
      <w:autoSpaceDN w:val="0"/>
      <w:ind w:left="79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0357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0C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50C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53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531"/>
  </w:style>
  <w:style w:type="paragraph" w:styleId="Footer">
    <w:name w:val="footer"/>
    <w:basedOn w:val="Normal"/>
    <w:link w:val="FooterChar"/>
    <w:uiPriority w:val="99"/>
    <w:unhideWhenUsed/>
    <w:rsid w:val="00353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Ann Gohsman</cp:lastModifiedBy>
  <cp:revision>5</cp:revision>
  <dcterms:created xsi:type="dcterms:W3CDTF">2021-01-06T20:05:00Z</dcterms:created>
  <dcterms:modified xsi:type="dcterms:W3CDTF">2021-07-11T01:50:00Z</dcterms:modified>
</cp:coreProperties>
</file>